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tblLayout w:type="fixed"/>
        <w:tblCellMar>
          <w:left w:w="70" w:type="dxa"/>
          <w:right w:w="70" w:type="dxa"/>
        </w:tblCellMar>
        <w:tblLook w:val="04A0" w:firstRow="1" w:lastRow="0" w:firstColumn="1" w:lastColumn="0" w:noHBand="0" w:noVBand="1"/>
      </w:tblPr>
      <w:tblGrid>
        <w:gridCol w:w="4043"/>
        <w:gridCol w:w="1610"/>
        <w:gridCol w:w="3962"/>
      </w:tblGrid>
      <w:tr w:rsidR="00F10CBD" w:rsidRPr="00560BA4" w:rsidTr="0055133C">
        <w:tc>
          <w:tcPr>
            <w:tcW w:w="4041" w:type="dxa"/>
            <w:vAlign w:val="center"/>
          </w:tcPr>
          <w:p w:rsidR="00F10CBD" w:rsidRPr="00560BA4" w:rsidRDefault="00F10CBD" w:rsidP="0055133C">
            <w:pPr>
              <w:spacing w:line="240" w:lineRule="auto"/>
              <w:jc w:val="center"/>
              <w:rPr>
                <w:rFonts w:ascii="Times New Roman" w:eastAsia="Calibri" w:hAnsi="Times New Roman" w:cs="Times New Roman"/>
                <w:b/>
                <w:sz w:val="20"/>
                <w:szCs w:val="20"/>
              </w:rPr>
            </w:pPr>
            <w:r w:rsidRPr="00560BA4">
              <w:rPr>
                <w:rFonts w:ascii="Times New Roman" w:eastAsia="Calibri" w:hAnsi="Times New Roman" w:cs="Times New Roman"/>
                <w:b/>
                <w:sz w:val="20"/>
                <w:szCs w:val="20"/>
              </w:rPr>
              <w:t>ХАЛЬМГ ТАНГЧИН</w:t>
            </w:r>
          </w:p>
          <w:p w:rsidR="00F10CBD" w:rsidRPr="00560BA4" w:rsidRDefault="00F10CBD" w:rsidP="0055133C">
            <w:pPr>
              <w:spacing w:line="240" w:lineRule="auto"/>
              <w:jc w:val="center"/>
              <w:rPr>
                <w:rFonts w:ascii="Times New Roman" w:eastAsia="Calibri" w:hAnsi="Times New Roman" w:cs="Times New Roman"/>
                <w:b/>
                <w:sz w:val="20"/>
                <w:szCs w:val="20"/>
              </w:rPr>
            </w:pPr>
            <w:r w:rsidRPr="00560BA4">
              <w:rPr>
                <w:rFonts w:ascii="Times New Roman" w:eastAsia="Calibri" w:hAnsi="Times New Roman" w:cs="Times New Roman"/>
                <w:b/>
                <w:sz w:val="20"/>
                <w:szCs w:val="20"/>
              </w:rPr>
              <w:t>БАРУН СЕЛӘНӘ</w:t>
            </w:r>
          </w:p>
          <w:p w:rsidR="00F10CBD" w:rsidRPr="00560BA4" w:rsidRDefault="00F10CBD" w:rsidP="0055133C">
            <w:pPr>
              <w:spacing w:line="240" w:lineRule="auto"/>
              <w:jc w:val="center"/>
              <w:rPr>
                <w:rFonts w:ascii="Times New Roman" w:eastAsia="Calibri" w:hAnsi="Times New Roman" w:cs="Times New Roman"/>
                <w:b/>
                <w:sz w:val="20"/>
                <w:szCs w:val="20"/>
              </w:rPr>
            </w:pPr>
            <w:r w:rsidRPr="00560BA4">
              <w:rPr>
                <w:rFonts w:ascii="Times New Roman" w:eastAsia="Calibri" w:hAnsi="Times New Roman" w:cs="Times New Roman"/>
                <w:b/>
                <w:sz w:val="20"/>
                <w:szCs w:val="20"/>
              </w:rPr>
              <w:t>МУНИЦИПАЛЬН Б</w:t>
            </w:r>
            <w:proofErr w:type="gramStart"/>
            <w:r w:rsidRPr="00560BA4">
              <w:rPr>
                <w:rFonts w:ascii="Times New Roman" w:eastAsia="Calibri" w:hAnsi="Times New Roman" w:cs="Times New Roman"/>
                <w:b/>
                <w:sz w:val="20"/>
                <w:szCs w:val="20"/>
                <w:lang w:val="en-US"/>
              </w:rPr>
              <w:t>Y</w:t>
            </w:r>
            <w:proofErr w:type="gramEnd"/>
            <w:r w:rsidRPr="00560BA4">
              <w:rPr>
                <w:rFonts w:ascii="Times New Roman" w:eastAsia="Calibri" w:hAnsi="Times New Roman" w:cs="Times New Roman"/>
                <w:b/>
                <w:sz w:val="20"/>
                <w:szCs w:val="20"/>
              </w:rPr>
              <w:t xml:space="preserve">РДӘЦИН </w:t>
            </w:r>
          </w:p>
          <w:p w:rsidR="00F10CBD" w:rsidRPr="00560BA4" w:rsidRDefault="00F10CBD" w:rsidP="0055133C">
            <w:pPr>
              <w:spacing w:line="240" w:lineRule="auto"/>
              <w:jc w:val="center"/>
              <w:rPr>
                <w:rFonts w:ascii="Times New Roman" w:eastAsia="Calibri" w:hAnsi="Times New Roman" w:cs="Times New Roman"/>
                <w:b/>
                <w:sz w:val="20"/>
                <w:szCs w:val="20"/>
              </w:rPr>
            </w:pPr>
            <w:r w:rsidRPr="00560BA4">
              <w:rPr>
                <w:rFonts w:ascii="Times New Roman" w:eastAsia="Calibri" w:hAnsi="Times New Roman" w:cs="Times New Roman"/>
                <w:b/>
                <w:sz w:val="20"/>
                <w:szCs w:val="20"/>
              </w:rPr>
              <w:t>АДМИНИСТРАЦИН ТОГТАВР</w:t>
            </w:r>
          </w:p>
          <w:p w:rsidR="00F10CBD" w:rsidRPr="00560BA4" w:rsidRDefault="00F10CBD" w:rsidP="0055133C">
            <w:pPr>
              <w:spacing w:line="240" w:lineRule="auto"/>
              <w:jc w:val="center"/>
              <w:rPr>
                <w:rFonts w:ascii="Times New Roman" w:eastAsia="Calibri" w:hAnsi="Times New Roman" w:cs="Times New Roman"/>
                <w:b/>
                <w:sz w:val="16"/>
                <w:szCs w:val="16"/>
              </w:rPr>
            </w:pPr>
          </w:p>
        </w:tc>
        <w:tc>
          <w:tcPr>
            <w:tcW w:w="1609" w:type="dxa"/>
            <w:vAlign w:val="center"/>
            <w:hideMark/>
          </w:tcPr>
          <w:p w:rsidR="00F10CBD" w:rsidRPr="00560BA4" w:rsidRDefault="00F10CBD" w:rsidP="0055133C">
            <w:pPr>
              <w:spacing w:line="240" w:lineRule="auto"/>
              <w:jc w:val="center"/>
              <w:rPr>
                <w:rFonts w:ascii="Times New Roman" w:eastAsia="Calibri" w:hAnsi="Times New Roman" w:cs="Times New Roman"/>
                <w:sz w:val="16"/>
                <w:szCs w:val="16"/>
              </w:rPr>
            </w:pPr>
            <w:r w:rsidRPr="00560BA4">
              <w:rPr>
                <w:rFonts w:ascii="Times New Roman" w:eastAsia="Calibri" w:hAnsi="Times New Roman" w:cs="Times New Roman"/>
                <w:noProof/>
                <w:sz w:val="16"/>
                <w:szCs w:val="16"/>
                <w:lang w:eastAsia="ru-RU"/>
              </w:rPr>
              <w:drawing>
                <wp:inline distT="0" distB="0" distL="0" distR="0" wp14:anchorId="457A24FA" wp14:editId="79E957D8">
                  <wp:extent cx="8667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c>
          <w:tcPr>
            <w:tcW w:w="3960" w:type="dxa"/>
            <w:vAlign w:val="center"/>
          </w:tcPr>
          <w:p w:rsidR="00F10CBD" w:rsidRPr="00560BA4" w:rsidRDefault="00F10CBD" w:rsidP="0055133C">
            <w:pPr>
              <w:spacing w:line="240" w:lineRule="auto"/>
              <w:jc w:val="center"/>
              <w:rPr>
                <w:rFonts w:ascii="Times New Roman" w:eastAsia="Calibri" w:hAnsi="Times New Roman" w:cs="Times New Roman"/>
                <w:b/>
                <w:sz w:val="20"/>
                <w:szCs w:val="20"/>
              </w:rPr>
            </w:pPr>
            <w:r w:rsidRPr="00560BA4">
              <w:rPr>
                <w:rFonts w:ascii="Times New Roman" w:eastAsia="Calibri" w:hAnsi="Times New Roman" w:cs="Times New Roman"/>
                <w:b/>
                <w:sz w:val="20"/>
                <w:szCs w:val="20"/>
              </w:rPr>
              <w:t xml:space="preserve">  ГЛАВА  АДМИНИСТРАЦИИ</w:t>
            </w:r>
          </w:p>
          <w:p w:rsidR="00F10CBD" w:rsidRPr="00560BA4" w:rsidRDefault="00F10CBD" w:rsidP="0055133C">
            <w:pPr>
              <w:spacing w:line="240" w:lineRule="auto"/>
              <w:jc w:val="center"/>
              <w:rPr>
                <w:rFonts w:ascii="Times New Roman" w:eastAsia="Calibri" w:hAnsi="Times New Roman" w:cs="Times New Roman"/>
                <w:b/>
                <w:sz w:val="20"/>
                <w:szCs w:val="20"/>
              </w:rPr>
            </w:pPr>
            <w:r w:rsidRPr="00560BA4">
              <w:rPr>
                <w:rFonts w:ascii="Times New Roman" w:eastAsia="Calibri" w:hAnsi="Times New Roman" w:cs="Times New Roman"/>
                <w:b/>
                <w:sz w:val="20"/>
                <w:szCs w:val="20"/>
              </w:rPr>
              <w:t>БАРУНСКОГО  СЕЛЬСКОГО</w:t>
            </w:r>
          </w:p>
          <w:p w:rsidR="00F10CBD" w:rsidRPr="00560BA4" w:rsidRDefault="00F10CBD" w:rsidP="0055133C">
            <w:pPr>
              <w:spacing w:line="240" w:lineRule="auto"/>
              <w:jc w:val="center"/>
              <w:rPr>
                <w:rFonts w:ascii="Times New Roman" w:eastAsia="Calibri" w:hAnsi="Times New Roman" w:cs="Times New Roman"/>
                <w:b/>
                <w:sz w:val="20"/>
                <w:szCs w:val="20"/>
              </w:rPr>
            </w:pPr>
            <w:r w:rsidRPr="00560BA4">
              <w:rPr>
                <w:rFonts w:ascii="Times New Roman" w:eastAsia="Calibri" w:hAnsi="Times New Roman" w:cs="Times New Roman"/>
                <w:b/>
                <w:sz w:val="20"/>
                <w:szCs w:val="20"/>
              </w:rPr>
              <w:t>МУНИЦИПАЛЬНОГО ОБРАЗОВАНИЯ</w:t>
            </w:r>
          </w:p>
          <w:p w:rsidR="00F10CBD" w:rsidRPr="00560BA4" w:rsidRDefault="00F10CBD" w:rsidP="0055133C">
            <w:pPr>
              <w:spacing w:line="240" w:lineRule="auto"/>
              <w:jc w:val="center"/>
              <w:rPr>
                <w:rFonts w:ascii="Times New Roman" w:eastAsia="Calibri" w:hAnsi="Times New Roman" w:cs="Times New Roman"/>
                <w:b/>
                <w:sz w:val="20"/>
                <w:szCs w:val="20"/>
              </w:rPr>
            </w:pPr>
            <w:r w:rsidRPr="00560BA4">
              <w:rPr>
                <w:rFonts w:ascii="Times New Roman" w:eastAsia="Calibri" w:hAnsi="Times New Roman" w:cs="Times New Roman"/>
                <w:b/>
                <w:sz w:val="20"/>
                <w:szCs w:val="20"/>
              </w:rPr>
              <w:t xml:space="preserve">РЕСПУБЛИКИ КАЛМЫКИЯ </w:t>
            </w:r>
          </w:p>
          <w:p w:rsidR="00F10CBD" w:rsidRPr="00560BA4" w:rsidRDefault="00F10CBD" w:rsidP="0055133C">
            <w:pPr>
              <w:spacing w:line="240" w:lineRule="auto"/>
              <w:jc w:val="center"/>
              <w:rPr>
                <w:rFonts w:ascii="Times New Roman" w:eastAsia="Calibri" w:hAnsi="Times New Roman" w:cs="Times New Roman"/>
                <w:sz w:val="16"/>
                <w:szCs w:val="16"/>
              </w:rPr>
            </w:pPr>
          </w:p>
        </w:tc>
      </w:tr>
    </w:tbl>
    <w:p w:rsidR="00F10CBD" w:rsidRPr="00560BA4" w:rsidRDefault="00F10CBD" w:rsidP="00F10CBD">
      <w:pPr>
        <w:pBdr>
          <w:bottom w:val="single" w:sz="12" w:space="0" w:color="auto"/>
        </w:pBdr>
        <w:tabs>
          <w:tab w:val="left" w:pos="8070"/>
        </w:tabs>
        <w:ind w:left="-120" w:right="175"/>
        <w:jc w:val="center"/>
        <w:rPr>
          <w:rFonts w:ascii="Times New Roman" w:eastAsia="Calibri" w:hAnsi="Times New Roman" w:cs="Times New Roman"/>
          <w:sz w:val="16"/>
          <w:szCs w:val="16"/>
        </w:rPr>
      </w:pPr>
      <w:r w:rsidRPr="00560BA4">
        <w:rPr>
          <w:rFonts w:ascii="Times New Roman" w:eastAsia="Calibri" w:hAnsi="Times New Roman" w:cs="Times New Roman"/>
          <w:sz w:val="16"/>
          <w:szCs w:val="16"/>
        </w:rPr>
        <w:t>359317, Республика Калмыкия,  п. Барун  Юстинского района,  ул. Советская, 24  код /847 44/, тел. 99140</w:t>
      </w:r>
    </w:p>
    <w:p w:rsidR="00F10CBD" w:rsidRPr="00560BA4" w:rsidRDefault="00F10CBD" w:rsidP="00F10CBD">
      <w:pPr>
        <w:jc w:val="center"/>
        <w:rPr>
          <w:rFonts w:ascii="Times New Roman" w:eastAsia="Calibri" w:hAnsi="Times New Roman" w:cs="Times New Roman"/>
          <w:sz w:val="28"/>
          <w:szCs w:val="28"/>
        </w:rPr>
      </w:pPr>
      <w:r w:rsidRPr="00560BA4">
        <w:rPr>
          <w:rFonts w:ascii="Times New Roman" w:eastAsia="Calibri" w:hAnsi="Times New Roman" w:cs="Times New Roman"/>
          <w:sz w:val="28"/>
          <w:szCs w:val="28"/>
        </w:rPr>
        <w:t>ПОСТАНОВЛЕНИЕ</w:t>
      </w:r>
    </w:p>
    <w:p w:rsidR="00F10CBD" w:rsidRPr="00560BA4" w:rsidRDefault="00F10CBD" w:rsidP="00F10CBD">
      <w:pPr>
        <w:rPr>
          <w:rFonts w:ascii="Times New Roman" w:eastAsia="Calibri" w:hAnsi="Times New Roman" w:cs="Times New Roman"/>
          <w:sz w:val="24"/>
          <w:szCs w:val="24"/>
        </w:rPr>
      </w:pPr>
      <w:r w:rsidRPr="00560BA4">
        <w:rPr>
          <w:rFonts w:ascii="Times New Roman" w:eastAsia="Calibri" w:hAnsi="Times New Roman" w:cs="Times New Roman"/>
          <w:sz w:val="24"/>
          <w:szCs w:val="24"/>
        </w:rPr>
        <w:t>24.06.2022 г.                                                    № 14                                                           п. Барун</w:t>
      </w:r>
    </w:p>
    <w:p w:rsidR="00F10CBD" w:rsidRPr="00560BA4" w:rsidRDefault="00F10CBD" w:rsidP="00F10CBD">
      <w:pPr>
        <w:spacing w:after="0" w:line="259" w:lineRule="auto"/>
        <w:ind w:left="10" w:right="338" w:firstLine="698"/>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483B3F"/>
          <w:sz w:val="24"/>
          <w:szCs w:val="24"/>
          <w:lang w:eastAsia="ru-RU"/>
        </w:rPr>
        <w:t>Об утверждении положения о комиссии по проведению осмотра здания, соор</w:t>
      </w:r>
      <w:r w:rsidRPr="00560BA4">
        <w:rPr>
          <w:rFonts w:ascii="Times New Roman" w:eastAsia="Times New Roman" w:hAnsi="Times New Roman" w:cs="Times New Roman"/>
          <w:color w:val="483B3F"/>
          <w:sz w:val="24"/>
          <w:szCs w:val="24"/>
          <w:lang w:eastAsia="ru-RU"/>
        </w:rPr>
        <w:t>у</w:t>
      </w:r>
      <w:r w:rsidRPr="00560BA4">
        <w:rPr>
          <w:rFonts w:ascii="Times New Roman" w:eastAsia="Times New Roman" w:hAnsi="Times New Roman" w:cs="Times New Roman"/>
          <w:color w:val="483B3F"/>
          <w:sz w:val="24"/>
          <w:szCs w:val="24"/>
          <w:lang w:eastAsia="ru-RU"/>
        </w:rPr>
        <w:t>жения, объекта незавершенного строительства по выявлению правообладателей</w:t>
      </w:r>
      <w:r w:rsidRPr="00560BA4">
        <w:rPr>
          <w:rFonts w:ascii="Times New Roman" w:eastAsia="Times New Roman" w:hAnsi="Times New Roman" w:cs="Times New Roman"/>
          <w:color w:val="483B3F"/>
          <w:sz w:val="24"/>
          <w:szCs w:val="24"/>
          <w:lang w:eastAsia="ru-RU"/>
        </w:rPr>
        <w:br/>
        <w:t>ранее учтенных объектов недвижимости</w:t>
      </w:r>
    </w:p>
    <w:p w:rsidR="00F10CBD" w:rsidRPr="00560BA4" w:rsidRDefault="00F10CBD" w:rsidP="00F10CBD">
      <w:pPr>
        <w:spacing w:after="0" w:line="259" w:lineRule="auto"/>
        <w:ind w:left="10" w:right="338" w:firstLine="698"/>
        <w:jc w:val="both"/>
        <w:rPr>
          <w:rFonts w:ascii="Times New Roman" w:eastAsia="Times New Roman" w:hAnsi="Times New Roman" w:cs="Times New Roman"/>
          <w:color w:val="000000"/>
          <w:sz w:val="24"/>
          <w:szCs w:val="24"/>
          <w:lang w:eastAsia="ru-RU"/>
        </w:rPr>
      </w:pPr>
    </w:p>
    <w:p w:rsidR="00F10CBD" w:rsidRPr="00560BA4" w:rsidRDefault="00F10CBD" w:rsidP="00F10CBD">
      <w:pPr>
        <w:spacing w:after="0" w:line="259" w:lineRule="auto"/>
        <w:ind w:left="10" w:right="338" w:firstLine="698"/>
        <w:jc w:val="both"/>
        <w:rPr>
          <w:rFonts w:ascii="Times New Roman" w:eastAsia="Times New Roman" w:hAnsi="Times New Roman" w:cs="Times New Roman"/>
          <w:color w:val="000000"/>
          <w:sz w:val="24"/>
          <w:szCs w:val="24"/>
          <w:lang w:val="x-none" w:eastAsia="ru-RU"/>
        </w:rPr>
      </w:pPr>
      <w:r w:rsidRPr="00560BA4">
        <w:rPr>
          <w:rFonts w:ascii="Times New Roman" w:eastAsia="Times New Roman" w:hAnsi="Times New Roman" w:cs="Times New Roman"/>
          <w:color w:val="000000"/>
          <w:sz w:val="24"/>
          <w:szCs w:val="24"/>
          <w:lang w:eastAsia="ru-RU"/>
        </w:rPr>
        <w:t xml:space="preserve">В соответствии с  </w:t>
      </w:r>
      <w:r w:rsidRPr="00560BA4">
        <w:rPr>
          <w:rFonts w:ascii="Times New Roman" w:eastAsia="Times New Roman" w:hAnsi="Times New Roman" w:cs="Times New Roman"/>
          <w:color w:val="000000"/>
          <w:sz w:val="24"/>
          <w:szCs w:val="24"/>
          <w:lang w:val="x-none" w:eastAsia="ru-RU"/>
        </w:rPr>
        <w:t>Федеральн</w:t>
      </w:r>
      <w:r w:rsidRPr="00560BA4">
        <w:rPr>
          <w:rFonts w:ascii="Times New Roman" w:eastAsia="Times New Roman" w:hAnsi="Times New Roman" w:cs="Times New Roman"/>
          <w:color w:val="000000"/>
          <w:sz w:val="24"/>
          <w:szCs w:val="24"/>
          <w:lang w:eastAsia="ru-RU"/>
        </w:rPr>
        <w:t>ым</w:t>
      </w:r>
      <w:r w:rsidRPr="00560BA4">
        <w:rPr>
          <w:rFonts w:ascii="Times New Roman" w:eastAsia="Times New Roman" w:hAnsi="Times New Roman" w:cs="Times New Roman"/>
          <w:color w:val="000000"/>
          <w:sz w:val="24"/>
          <w:szCs w:val="24"/>
          <w:lang w:val="x-none" w:eastAsia="ru-RU"/>
        </w:rPr>
        <w:t xml:space="preserve"> закон</w:t>
      </w:r>
      <w:r w:rsidRPr="00560BA4">
        <w:rPr>
          <w:rFonts w:ascii="Times New Roman" w:eastAsia="Times New Roman" w:hAnsi="Times New Roman" w:cs="Times New Roman"/>
          <w:color w:val="000000"/>
          <w:sz w:val="24"/>
          <w:szCs w:val="24"/>
          <w:lang w:eastAsia="ru-RU"/>
        </w:rPr>
        <w:t>ом</w:t>
      </w:r>
      <w:r w:rsidRPr="00560BA4">
        <w:rPr>
          <w:rFonts w:ascii="Times New Roman" w:eastAsia="Times New Roman" w:hAnsi="Times New Roman" w:cs="Times New Roman"/>
          <w:color w:val="000000"/>
          <w:sz w:val="24"/>
          <w:szCs w:val="24"/>
          <w:lang w:val="x-none" w:eastAsia="ru-RU"/>
        </w:rPr>
        <w:t xml:space="preserve"> от </w:t>
      </w:r>
      <w:r w:rsidRPr="00560BA4">
        <w:rPr>
          <w:rFonts w:ascii="Times New Roman" w:eastAsia="Times New Roman" w:hAnsi="Times New Roman" w:cs="Times New Roman"/>
          <w:color w:val="000000"/>
          <w:sz w:val="24"/>
          <w:szCs w:val="24"/>
          <w:lang w:eastAsia="ru-RU"/>
        </w:rPr>
        <w:t>13.07.2015 г</w:t>
      </w:r>
      <w:r w:rsidRPr="00560BA4">
        <w:rPr>
          <w:rFonts w:ascii="Times New Roman" w:eastAsia="Times New Roman" w:hAnsi="Times New Roman" w:cs="Times New Roman"/>
          <w:color w:val="000000"/>
          <w:sz w:val="24"/>
          <w:szCs w:val="24"/>
          <w:lang w:val="x-none" w:eastAsia="ru-RU"/>
        </w:rPr>
        <w:t xml:space="preserve"> № </w:t>
      </w:r>
      <w:r w:rsidRPr="00560BA4">
        <w:rPr>
          <w:rFonts w:ascii="Times New Roman" w:eastAsia="Times New Roman" w:hAnsi="Times New Roman" w:cs="Times New Roman"/>
          <w:color w:val="000000"/>
          <w:sz w:val="24"/>
          <w:szCs w:val="24"/>
          <w:lang w:eastAsia="ru-RU"/>
        </w:rPr>
        <w:t>218</w:t>
      </w:r>
      <w:r w:rsidRPr="00560BA4">
        <w:rPr>
          <w:rFonts w:ascii="Times New Roman" w:eastAsia="Times New Roman" w:hAnsi="Times New Roman" w:cs="Times New Roman"/>
          <w:color w:val="000000"/>
          <w:sz w:val="24"/>
          <w:szCs w:val="24"/>
          <w:lang w:val="x-none" w:eastAsia="ru-RU"/>
        </w:rPr>
        <w:t xml:space="preserve">-ФЗ «О государственной регистрации </w:t>
      </w:r>
      <w:r w:rsidRPr="00560BA4">
        <w:rPr>
          <w:rFonts w:ascii="Times New Roman" w:eastAsia="Times New Roman" w:hAnsi="Times New Roman" w:cs="Times New Roman"/>
          <w:color w:val="000000"/>
          <w:sz w:val="24"/>
          <w:szCs w:val="24"/>
          <w:lang w:eastAsia="ru-RU"/>
        </w:rPr>
        <w:t>недвижимости</w:t>
      </w:r>
      <w:r w:rsidRPr="00560BA4">
        <w:rPr>
          <w:rFonts w:ascii="Times New Roman" w:eastAsia="Times New Roman" w:hAnsi="Times New Roman" w:cs="Times New Roman"/>
          <w:color w:val="000000"/>
          <w:sz w:val="24"/>
          <w:szCs w:val="24"/>
          <w:lang w:val="x-none" w:eastAsia="ru-RU"/>
        </w:rPr>
        <w:t>», Федеральн</w:t>
      </w:r>
      <w:r w:rsidRPr="00560BA4">
        <w:rPr>
          <w:rFonts w:ascii="Times New Roman" w:eastAsia="Times New Roman" w:hAnsi="Times New Roman" w:cs="Times New Roman"/>
          <w:color w:val="000000"/>
          <w:sz w:val="24"/>
          <w:szCs w:val="24"/>
          <w:lang w:eastAsia="ru-RU"/>
        </w:rPr>
        <w:t>ым</w:t>
      </w:r>
      <w:r w:rsidRPr="00560BA4">
        <w:rPr>
          <w:rFonts w:ascii="Times New Roman" w:eastAsia="Times New Roman" w:hAnsi="Times New Roman" w:cs="Times New Roman"/>
          <w:color w:val="000000"/>
          <w:sz w:val="24"/>
          <w:szCs w:val="24"/>
          <w:lang w:val="x-none" w:eastAsia="ru-RU"/>
        </w:rPr>
        <w:t xml:space="preserve"> закон</w:t>
      </w:r>
      <w:r w:rsidRPr="00560BA4">
        <w:rPr>
          <w:rFonts w:ascii="Times New Roman" w:eastAsia="Times New Roman" w:hAnsi="Times New Roman" w:cs="Times New Roman"/>
          <w:color w:val="000000"/>
          <w:sz w:val="24"/>
          <w:szCs w:val="24"/>
          <w:lang w:eastAsia="ru-RU"/>
        </w:rPr>
        <w:t>ом</w:t>
      </w:r>
      <w:r w:rsidRPr="00560BA4">
        <w:rPr>
          <w:rFonts w:ascii="Times New Roman" w:eastAsia="Times New Roman" w:hAnsi="Times New Roman" w:cs="Times New Roman"/>
          <w:color w:val="000000"/>
          <w:sz w:val="24"/>
          <w:szCs w:val="24"/>
          <w:lang w:val="x-none" w:eastAsia="ru-RU"/>
        </w:rPr>
        <w:t xml:space="preserve"> от 30.12.2020</w:t>
      </w:r>
      <w:r w:rsidRPr="00560BA4">
        <w:rPr>
          <w:rFonts w:ascii="Times New Roman" w:eastAsia="Times New Roman" w:hAnsi="Times New Roman" w:cs="Times New Roman"/>
          <w:color w:val="000000"/>
          <w:sz w:val="24"/>
          <w:szCs w:val="24"/>
          <w:lang w:eastAsia="ru-RU"/>
        </w:rPr>
        <w:t xml:space="preserve">       </w:t>
      </w:r>
      <w:r w:rsidRPr="00560BA4">
        <w:rPr>
          <w:rFonts w:ascii="Times New Roman" w:eastAsia="Times New Roman" w:hAnsi="Times New Roman" w:cs="Times New Roman"/>
          <w:color w:val="000000"/>
          <w:sz w:val="24"/>
          <w:szCs w:val="24"/>
          <w:lang w:val="x-none" w:eastAsia="ru-RU"/>
        </w:rPr>
        <w:t xml:space="preserve"> № 518-ФЗ «О внесении изменений в отдельные законодательные акты Российской Федерации», </w:t>
      </w:r>
      <w:r w:rsidRPr="00560BA4">
        <w:rPr>
          <w:rFonts w:ascii="Times New Roman" w:eastAsia="Times New Roman" w:hAnsi="Times New Roman" w:cs="Times New Roman"/>
          <w:color w:val="000000"/>
          <w:sz w:val="24"/>
          <w:szCs w:val="24"/>
          <w:lang w:eastAsia="ru-RU"/>
        </w:rPr>
        <w:t xml:space="preserve"> </w:t>
      </w:r>
      <w:r w:rsidRPr="00560BA4">
        <w:rPr>
          <w:rFonts w:ascii="Times New Roman" w:eastAsia="Times New Roman" w:hAnsi="Times New Roman" w:cs="Times New Roman"/>
          <w:color w:val="000000"/>
          <w:sz w:val="24"/>
          <w:szCs w:val="24"/>
          <w:lang w:val="x-none" w:eastAsia="ru-RU"/>
        </w:rPr>
        <w:t xml:space="preserve">Федеральным законом от 06 октября 2003 года </w:t>
      </w:r>
      <w:r w:rsidRPr="00560BA4">
        <w:rPr>
          <w:rFonts w:ascii="Times New Roman" w:eastAsia="Times New Roman" w:hAnsi="Times New Roman" w:cs="Times New Roman"/>
          <w:color w:val="000000"/>
          <w:sz w:val="24"/>
          <w:szCs w:val="24"/>
          <w:lang w:eastAsia="ru-RU"/>
        </w:rPr>
        <w:t xml:space="preserve">  </w:t>
      </w:r>
      <w:r w:rsidRPr="00560BA4">
        <w:rPr>
          <w:rFonts w:ascii="Times New Roman" w:eastAsia="Times New Roman" w:hAnsi="Times New Roman" w:cs="Times New Roman"/>
          <w:color w:val="000000"/>
          <w:sz w:val="24"/>
          <w:szCs w:val="24"/>
          <w:lang w:val="x-none" w:eastAsia="ru-RU"/>
        </w:rPr>
        <w:t xml:space="preserve">N 131-ФЗ "Об общих принципах организации местного самоуправления в Российской Федерации", </w:t>
      </w:r>
      <w:r w:rsidRPr="00560BA4">
        <w:rPr>
          <w:rFonts w:ascii="Times New Roman" w:eastAsia="Times New Roman" w:hAnsi="Times New Roman" w:cs="Times New Roman"/>
          <w:color w:val="000000"/>
          <w:sz w:val="24"/>
          <w:szCs w:val="24"/>
          <w:lang w:eastAsia="ru-RU"/>
        </w:rPr>
        <w:t xml:space="preserve"> </w:t>
      </w:r>
      <w:r w:rsidRPr="00560BA4">
        <w:rPr>
          <w:rFonts w:ascii="Times New Roman" w:eastAsia="Times New Roman" w:hAnsi="Times New Roman" w:cs="Times New Roman"/>
          <w:color w:val="000000"/>
          <w:sz w:val="24"/>
          <w:szCs w:val="24"/>
          <w:lang w:val="x-none" w:eastAsia="ru-RU"/>
        </w:rPr>
        <w:t xml:space="preserve">приказом Федеральной службы государственной регистрации, кадастра и картографии (Росреестра) от 28.04.2021 № </w:t>
      </w:r>
      <w:proofErr w:type="gramStart"/>
      <w:r w:rsidRPr="00560BA4">
        <w:rPr>
          <w:rFonts w:ascii="Times New Roman" w:eastAsia="Times New Roman" w:hAnsi="Times New Roman" w:cs="Times New Roman"/>
          <w:color w:val="000000"/>
          <w:sz w:val="24"/>
          <w:szCs w:val="24"/>
          <w:lang w:val="x-none" w:eastAsia="ru-RU"/>
        </w:rPr>
        <w:t>П</w:t>
      </w:r>
      <w:proofErr w:type="gramEnd"/>
      <w:r w:rsidRPr="00560BA4">
        <w:rPr>
          <w:rFonts w:ascii="Times New Roman" w:eastAsia="Times New Roman" w:hAnsi="Times New Roman" w:cs="Times New Roman"/>
          <w:color w:val="000000"/>
          <w:sz w:val="24"/>
          <w:szCs w:val="24"/>
          <w:lang w:val="x-none"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560BA4">
        <w:rPr>
          <w:rFonts w:ascii="Arial" w:eastAsia="Times New Roman" w:hAnsi="Arial" w:cs="Arial"/>
          <w:color w:val="000000"/>
          <w:sz w:val="20"/>
          <w:szCs w:val="20"/>
          <w:lang w:val="x-none" w:eastAsia="ru-RU"/>
        </w:rPr>
        <w:t>»</w:t>
      </w:r>
      <w:r w:rsidRPr="00560BA4">
        <w:rPr>
          <w:rFonts w:ascii="Times New Roman" w:eastAsia="Times New Roman" w:hAnsi="Times New Roman" w:cs="Times New Roman"/>
          <w:color w:val="000000"/>
          <w:sz w:val="24"/>
          <w:szCs w:val="24"/>
          <w:lang w:val="x-none" w:eastAsia="ru-RU"/>
        </w:rPr>
        <w:t xml:space="preserve"> </w:t>
      </w:r>
    </w:p>
    <w:p w:rsidR="00F10CBD" w:rsidRPr="00560BA4" w:rsidRDefault="00F10CBD" w:rsidP="00F10CBD">
      <w:pPr>
        <w:spacing w:after="0" w:line="259" w:lineRule="auto"/>
        <w:ind w:left="10" w:right="338" w:firstLine="698"/>
        <w:jc w:val="center"/>
        <w:rPr>
          <w:rFonts w:ascii="Times New Roman" w:eastAsia="Times New Roman" w:hAnsi="Times New Roman" w:cs="Times New Roman"/>
          <w:b/>
          <w:color w:val="000000"/>
          <w:sz w:val="24"/>
          <w:szCs w:val="24"/>
          <w:lang w:val="x-none" w:eastAsia="ru-RU"/>
        </w:rPr>
      </w:pPr>
      <w:r w:rsidRPr="00560BA4">
        <w:rPr>
          <w:rFonts w:ascii="Times New Roman" w:eastAsia="Times New Roman" w:hAnsi="Times New Roman" w:cs="Times New Roman"/>
          <w:b/>
          <w:color w:val="000000"/>
          <w:sz w:val="24"/>
          <w:szCs w:val="24"/>
          <w:lang w:eastAsia="ru-RU"/>
        </w:rPr>
        <w:t>ПОСТАНОВЛЯЮ</w:t>
      </w:r>
    </w:p>
    <w:p w:rsidR="00F10CBD" w:rsidRPr="00560BA4" w:rsidRDefault="00F10CBD" w:rsidP="00F10CBD">
      <w:pPr>
        <w:spacing w:after="0" w:line="259" w:lineRule="auto"/>
        <w:ind w:left="10" w:right="338"/>
        <w:jc w:val="both"/>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 </w:t>
      </w:r>
    </w:p>
    <w:p w:rsidR="00F10CBD" w:rsidRPr="00560BA4" w:rsidRDefault="00F10CBD" w:rsidP="00F10CB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x-none" w:eastAsia="ru-RU"/>
        </w:rPr>
      </w:pPr>
      <w:r w:rsidRPr="00560BA4">
        <w:rPr>
          <w:rFonts w:ascii="Times New Roman" w:eastAsia="Times New Roman" w:hAnsi="Times New Roman" w:cs="Times New Roman"/>
          <w:color w:val="000000"/>
          <w:sz w:val="24"/>
          <w:szCs w:val="24"/>
          <w:lang w:val="x-none" w:eastAsia="ru-RU"/>
        </w:rPr>
        <w:t>Утвердить Положение о комиссии по проведению осмотра здания, сооружения</w:t>
      </w:r>
      <w:r w:rsidRPr="00560BA4">
        <w:rPr>
          <w:rFonts w:ascii="Times New Roman" w:eastAsia="Times New Roman" w:hAnsi="Times New Roman" w:cs="Times New Roman"/>
          <w:color w:val="000000"/>
          <w:sz w:val="24"/>
          <w:szCs w:val="24"/>
          <w:lang w:eastAsia="ru-RU"/>
        </w:rPr>
        <w:t xml:space="preserve">, </w:t>
      </w:r>
      <w:r w:rsidRPr="00560BA4">
        <w:rPr>
          <w:rFonts w:ascii="Times New Roman" w:eastAsia="Times New Roman" w:hAnsi="Times New Roman" w:cs="Times New Roman"/>
          <w:color w:val="000000"/>
          <w:sz w:val="24"/>
          <w:szCs w:val="24"/>
          <w:lang w:val="x-none" w:eastAsia="ru-RU"/>
        </w:rPr>
        <w:t>объекта незавершенного строительства по выявлению правообладателей ранее учтенных объектов недвижимости (</w:t>
      </w:r>
      <w:r w:rsidRPr="00560BA4">
        <w:rPr>
          <w:rFonts w:ascii="Times New Roman" w:eastAsia="Times New Roman" w:hAnsi="Times New Roman" w:cs="Times New Roman"/>
          <w:color w:val="000000"/>
          <w:sz w:val="24"/>
          <w:szCs w:val="24"/>
          <w:lang w:eastAsia="ru-RU"/>
        </w:rPr>
        <w:t>п</w:t>
      </w:r>
      <w:r w:rsidRPr="00560BA4">
        <w:rPr>
          <w:rFonts w:ascii="Times New Roman" w:eastAsia="Times New Roman" w:hAnsi="Times New Roman" w:cs="Times New Roman"/>
          <w:color w:val="000000"/>
          <w:sz w:val="24"/>
          <w:szCs w:val="24"/>
          <w:lang w:val="x-none" w:eastAsia="ru-RU"/>
        </w:rPr>
        <w:t xml:space="preserve">риложение № </w:t>
      </w:r>
      <w:r w:rsidRPr="00560BA4">
        <w:rPr>
          <w:rFonts w:ascii="Times New Roman" w:eastAsia="Times New Roman" w:hAnsi="Times New Roman" w:cs="Times New Roman"/>
          <w:color w:val="000000"/>
          <w:sz w:val="24"/>
          <w:szCs w:val="24"/>
          <w:lang w:eastAsia="ru-RU"/>
        </w:rPr>
        <w:t>1</w:t>
      </w:r>
      <w:r w:rsidRPr="00560BA4">
        <w:rPr>
          <w:rFonts w:ascii="Times New Roman" w:eastAsia="Times New Roman" w:hAnsi="Times New Roman" w:cs="Times New Roman"/>
          <w:color w:val="000000"/>
          <w:sz w:val="24"/>
          <w:szCs w:val="24"/>
          <w:lang w:val="x-none" w:eastAsia="ru-RU"/>
        </w:rPr>
        <w:t>).</w:t>
      </w:r>
    </w:p>
    <w:p w:rsidR="00F10CBD" w:rsidRPr="00560BA4" w:rsidRDefault="00F10CBD" w:rsidP="00F10CB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sz w:val="24"/>
          <w:szCs w:val="24"/>
          <w:lang w:val="x-none" w:eastAsia="ru-RU"/>
        </w:rPr>
        <w:t xml:space="preserve">Создать комиссию </w:t>
      </w:r>
      <w:r w:rsidRPr="00560BA4">
        <w:rPr>
          <w:rFonts w:ascii="Times New Roman" w:eastAsia="Times New Roman" w:hAnsi="Times New Roman" w:cs="Times New Roman"/>
          <w:sz w:val="24"/>
          <w:szCs w:val="24"/>
          <w:lang w:eastAsia="ru-RU"/>
        </w:rPr>
        <w:t>по</w:t>
      </w:r>
      <w:r w:rsidRPr="00560BA4">
        <w:rPr>
          <w:rFonts w:ascii="Times New Roman" w:eastAsia="Times New Roman" w:hAnsi="Times New Roman" w:cs="Times New Roman"/>
          <w:sz w:val="24"/>
          <w:szCs w:val="24"/>
          <w:lang w:val="x-none" w:eastAsia="ru-RU"/>
        </w:rPr>
        <w:t xml:space="preserve"> проведени</w:t>
      </w:r>
      <w:r w:rsidRPr="00560BA4">
        <w:rPr>
          <w:rFonts w:ascii="Times New Roman" w:eastAsia="Times New Roman" w:hAnsi="Times New Roman" w:cs="Times New Roman"/>
          <w:sz w:val="24"/>
          <w:szCs w:val="24"/>
          <w:lang w:eastAsia="ru-RU"/>
        </w:rPr>
        <w:t>ю</w:t>
      </w:r>
      <w:r w:rsidRPr="00560BA4">
        <w:rPr>
          <w:rFonts w:ascii="Times New Roman" w:eastAsia="Times New Roman" w:hAnsi="Times New Roman" w:cs="Times New Roman"/>
          <w:sz w:val="24"/>
          <w:szCs w:val="24"/>
          <w:lang w:val="x-none" w:eastAsia="ru-RU"/>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Pr="00560BA4">
        <w:rPr>
          <w:rFonts w:ascii="Times New Roman" w:eastAsia="Times New Roman" w:hAnsi="Times New Roman" w:cs="Times New Roman"/>
          <w:sz w:val="24"/>
          <w:szCs w:val="24"/>
          <w:lang w:eastAsia="ru-RU"/>
        </w:rPr>
        <w:t xml:space="preserve"> </w:t>
      </w:r>
      <w:r w:rsidRPr="00560BA4">
        <w:rPr>
          <w:rFonts w:ascii="Times New Roman" w:eastAsia="Times New Roman" w:hAnsi="Times New Roman" w:cs="Times New Roman"/>
          <w:color w:val="000000"/>
          <w:sz w:val="24"/>
          <w:szCs w:val="24"/>
          <w:lang w:eastAsia="ru-RU"/>
        </w:rPr>
        <w:t>на территории Бару</w:t>
      </w:r>
      <w:r w:rsidRPr="00560BA4">
        <w:rPr>
          <w:rFonts w:ascii="Times New Roman" w:eastAsia="Times New Roman" w:hAnsi="Times New Roman" w:cs="Times New Roman"/>
          <w:color w:val="000000"/>
          <w:sz w:val="24"/>
          <w:szCs w:val="24"/>
          <w:lang w:eastAsia="ru-RU"/>
        </w:rPr>
        <w:t>н</w:t>
      </w:r>
      <w:r w:rsidRPr="00560BA4">
        <w:rPr>
          <w:rFonts w:ascii="Times New Roman" w:eastAsia="Times New Roman" w:hAnsi="Times New Roman" w:cs="Times New Roman"/>
          <w:color w:val="000000"/>
          <w:sz w:val="24"/>
          <w:szCs w:val="24"/>
          <w:lang w:eastAsia="ru-RU"/>
        </w:rPr>
        <w:t>ского сельского муниципального образования Республики Калмыкия.</w:t>
      </w:r>
    </w:p>
    <w:p w:rsidR="00F10CBD" w:rsidRPr="00560BA4" w:rsidRDefault="00F10CBD" w:rsidP="00F10CB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sz w:val="24"/>
          <w:szCs w:val="24"/>
          <w:lang w:eastAsia="ru-RU"/>
        </w:rPr>
        <w:t>Утвердить состав комиссии по проведению осмотра здания, сооружения, объекта незавершенного строительства при проведении мероприятий по выявлению пр</w:t>
      </w:r>
      <w:r w:rsidRPr="00560BA4">
        <w:rPr>
          <w:rFonts w:ascii="Times New Roman" w:eastAsia="Times New Roman" w:hAnsi="Times New Roman" w:cs="Times New Roman"/>
          <w:sz w:val="24"/>
          <w:szCs w:val="24"/>
          <w:lang w:eastAsia="ru-RU"/>
        </w:rPr>
        <w:t>а</w:t>
      </w:r>
      <w:r w:rsidRPr="00560BA4">
        <w:rPr>
          <w:rFonts w:ascii="Times New Roman" w:eastAsia="Times New Roman" w:hAnsi="Times New Roman" w:cs="Times New Roman"/>
          <w:sz w:val="24"/>
          <w:szCs w:val="24"/>
          <w:lang w:eastAsia="ru-RU"/>
        </w:rPr>
        <w:t>вообладателей ранее учтенных объектов недвижимости на территории Барунск</w:t>
      </w:r>
      <w:r w:rsidRPr="00560BA4">
        <w:rPr>
          <w:rFonts w:ascii="Times New Roman" w:eastAsia="Times New Roman" w:hAnsi="Times New Roman" w:cs="Times New Roman"/>
          <w:sz w:val="24"/>
          <w:szCs w:val="24"/>
          <w:lang w:eastAsia="ru-RU"/>
        </w:rPr>
        <w:t>о</w:t>
      </w:r>
      <w:r w:rsidRPr="00560BA4">
        <w:rPr>
          <w:rFonts w:ascii="Times New Roman" w:eastAsia="Times New Roman" w:hAnsi="Times New Roman" w:cs="Times New Roman"/>
          <w:sz w:val="24"/>
          <w:szCs w:val="24"/>
          <w:lang w:eastAsia="ru-RU"/>
        </w:rPr>
        <w:t>го сельского муниципального образования Республики Калмыкия</w:t>
      </w:r>
      <w:r w:rsidRPr="00560BA4">
        <w:rPr>
          <w:rFonts w:ascii="Times New Roman" w:eastAsia="Times New Roman" w:hAnsi="Times New Roman" w:cs="Times New Roman"/>
          <w:sz w:val="24"/>
          <w:szCs w:val="24"/>
          <w:lang w:val="x-none" w:eastAsia="ru-RU"/>
        </w:rPr>
        <w:t xml:space="preserve"> (приложение  № </w:t>
      </w:r>
      <w:r w:rsidRPr="00560BA4">
        <w:rPr>
          <w:rFonts w:ascii="Times New Roman" w:eastAsia="Times New Roman" w:hAnsi="Times New Roman" w:cs="Times New Roman"/>
          <w:sz w:val="24"/>
          <w:szCs w:val="24"/>
          <w:lang w:eastAsia="ru-RU"/>
        </w:rPr>
        <w:t>2</w:t>
      </w:r>
      <w:r w:rsidRPr="00560BA4">
        <w:rPr>
          <w:rFonts w:ascii="Times New Roman" w:eastAsia="Times New Roman" w:hAnsi="Times New Roman" w:cs="Times New Roman"/>
          <w:sz w:val="24"/>
          <w:szCs w:val="24"/>
          <w:lang w:val="x-none" w:eastAsia="ru-RU"/>
        </w:rPr>
        <w:t>).</w:t>
      </w:r>
    </w:p>
    <w:p w:rsidR="00F10CBD" w:rsidRPr="00560BA4" w:rsidRDefault="00F10CBD" w:rsidP="00F10CBD">
      <w:pPr>
        <w:numPr>
          <w:ilvl w:val="0"/>
          <w:numId w:val="1"/>
        </w:numPr>
        <w:spacing w:after="14" w:line="251" w:lineRule="auto"/>
        <w:contextualSpacing/>
        <w:jc w:val="both"/>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Настоящее постановление вступает в силу со дня обнародования и подлежит размещению на официальном сайте администрации Барунского сельского муниц</w:t>
      </w:r>
      <w:r w:rsidRPr="00560BA4">
        <w:rPr>
          <w:rFonts w:ascii="Times New Roman" w:eastAsia="Times New Roman" w:hAnsi="Times New Roman" w:cs="Times New Roman"/>
          <w:color w:val="000000"/>
          <w:sz w:val="24"/>
          <w:szCs w:val="24"/>
          <w:lang w:eastAsia="ru-RU"/>
        </w:rPr>
        <w:t>и</w:t>
      </w:r>
      <w:r w:rsidRPr="00560BA4">
        <w:rPr>
          <w:rFonts w:ascii="Times New Roman" w:eastAsia="Times New Roman" w:hAnsi="Times New Roman" w:cs="Times New Roman"/>
          <w:color w:val="000000"/>
          <w:sz w:val="24"/>
          <w:szCs w:val="24"/>
          <w:lang w:eastAsia="ru-RU"/>
        </w:rPr>
        <w:t>пального образования Республики Калмыкия в сети "Интернет".</w:t>
      </w:r>
    </w:p>
    <w:p w:rsidR="00F10CBD" w:rsidRPr="00560BA4" w:rsidRDefault="00F10CBD" w:rsidP="00F10CBD">
      <w:pPr>
        <w:spacing w:after="14" w:line="251" w:lineRule="auto"/>
        <w:ind w:left="82"/>
        <w:jc w:val="center"/>
        <w:rPr>
          <w:rFonts w:ascii="Times New Roman" w:eastAsia="Times New Roman" w:hAnsi="Times New Roman" w:cs="Times New Roman"/>
          <w:color w:val="000000"/>
          <w:sz w:val="24"/>
          <w:szCs w:val="24"/>
          <w:lang w:eastAsia="ru-RU"/>
        </w:rPr>
      </w:pPr>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Глава Барунского </w:t>
      </w:r>
      <w:proofErr w:type="gramStart"/>
      <w:r w:rsidRPr="00560BA4">
        <w:rPr>
          <w:rFonts w:ascii="Times New Roman" w:eastAsia="Times New Roman" w:hAnsi="Times New Roman" w:cs="Times New Roman"/>
          <w:color w:val="000000"/>
          <w:sz w:val="24"/>
          <w:szCs w:val="24"/>
          <w:lang w:eastAsia="ru-RU"/>
        </w:rPr>
        <w:t>сельского</w:t>
      </w:r>
      <w:proofErr w:type="gramEnd"/>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муниципального образования </w:t>
      </w:r>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Республики Калмыкия (ахлачи):                                                                               П.Д. Артаев</w:t>
      </w:r>
    </w:p>
    <w:p w:rsidR="00F10CBD" w:rsidRPr="00560BA4" w:rsidRDefault="00F10CBD" w:rsidP="00F10CBD">
      <w:pPr>
        <w:spacing w:after="14" w:line="251" w:lineRule="auto"/>
        <w:ind w:left="82" w:right="338"/>
        <w:jc w:val="center"/>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lastRenderedPageBreak/>
        <w:t xml:space="preserve">                                                                                                                                                             </w:t>
      </w:r>
    </w:p>
    <w:p w:rsidR="00F10CBD" w:rsidRPr="00560BA4" w:rsidRDefault="00F10CBD" w:rsidP="00F10CBD">
      <w:pPr>
        <w:spacing w:after="14" w:line="251" w:lineRule="auto"/>
        <w:ind w:left="3622" w:right="338" w:firstLine="626"/>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    Приложение 1</w:t>
      </w:r>
    </w:p>
    <w:p w:rsidR="00F10CBD" w:rsidRPr="00560BA4" w:rsidRDefault="00F10CBD" w:rsidP="00F10CBD">
      <w:pPr>
        <w:autoSpaceDE w:val="0"/>
        <w:autoSpaceDN w:val="0"/>
        <w:adjustRightInd w:val="0"/>
        <w:spacing w:after="0" w:line="240" w:lineRule="auto"/>
        <w:ind w:left="351" w:right="196" w:hanging="351"/>
        <w:jc w:val="right"/>
        <w:rPr>
          <w:rFonts w:ascii="Times New Roman" w:eastAsia="Times New Roman" w:hAnsi="Times New Roman" w:cs="Times New Roman"/>
          <w:color w:val="000000"/>
          <w:sz w:val="24"/>
          <w:szCs w:val="24"/>
          <w:lang w:val="x-none" w:eastAsia="ru-RU"/>
        </w:rPr>
      </w:pPr>
      <w:r w:rsidRPr="00560BA4">
        <w:rPr>
          <w:rFonts w:ascii="Times New Roman" w:eastAsia="Times New Roman" w:hAnsi="Times New Roman" w:cs="Times New Roman"/>
          <w:color w:val="000000"/>
          <w:sz w:val="24"/>
          <w:szCs w:val="24"/>
          <w:lang w:eastAsia="ru-RU"/>
        </w:rPr>
        <w:t xml:space="preserve"> </w:t>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t xml:space="preserve">      </w:t>
      </w:r>
      <w:r w:rsidRPr="00560BA4">
        <w:rPr>
          <w:rFonts w:ascii="Times New Roman" w:eastAsia="Times New Roman" w:hAnsi="Times New Roman" w:cs="Times New Roman"/>
          <w:color w:val="000000"/>
          <w:sz w:val="24"/>
          <w:szCs w:val="24"/>
          <w:lang w:val="x-none" w:eastAsia="ru-RU"/>
        </w:rPr>
        <w:t xml:space="preserve">к постановлению Администрации </w:t>
      </w:r>
    </w:p>
    <w:p w:rsidR="00F10CBD" w:rsidRPr="00560BA4" w:rsidRDefault="00F10CBD" w:rsidP="00F10CBD">
      <w:pPr>
        <w:autoSpaceDE w:val="0"/>
        <w:autoSpaceDN w:val="0"/>
        <w:adjustRightInd w:val="0"/>
        <w:spacing w:after="0" w:line="240" w:lineRule="auto"/>
        <w:ind w:left="351" w:right="479" w:hanging="351"/>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Барунского сельского муниципального </w:t>
      </w:r>
    </w:p>
    <w:p w:rsidR="00F10CBD" w:rsidRPr="00560BA4" w:rsidRDefault="00F10CBD" w:rsidP="00F10CBD">
      <w:pPr>
        <w:autoSpaceDE w:val="0"/>
        <w:autoSpaceDN w:val="0"/>
        <w:adjustRightInd w:val="0"/>
        <w:spacing w:after="0" w:line="240" w:lineRule="auto"/>
        <w:ind w:left="351" w:right="479" w:hanging="351"/>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образования Республики Калмыкия</w:t>
      </w:r>
    </w:p>
    <w:p w:rsidR="00F10CBD" w:rsidRPr="00560BA4" w:rsidRDefault="00F10CBD" w:rsidP="00F10CBD">
      <w:pPr>
        <w:autoSpaceDE w:val="0"/>
        <w:autoSpaceDN w:val="0"/>
        <w:adjustRightInd w:val="0"/>
        <w:spacing w:after="0" w:line="240" w:lineRule="auto"/>
        <w:ind w:left="351" w:right="763" w:hanging="351"/>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от 24.06.</w:t>
      </w:r>
      <w:r w:rsidRPr="00560BA4">
        <w:rPr>
          <w:rFonts w:ascii="Times New Roman" w:eastAsia="Times New Roman" w:hAnsi="Times New Roman" w:cs="Times New Roman"/>
          <w:color w:val="000000"/>
          <w:sz w:val="24"/>
          <w:szCs w:val="24"/>
          <w:lang w:val="x-none" w:eastAsia="ru-RU"/>
        </w:rPr>
        <w:t xml:space="preserve"> 202</w:t>
      </w:r>
      <w:r w:rsidRPr="00560BA4">
        <w:rPr>
          <w:rFonts w:ascii="Times New Roman" w:eastAsia="Times New Roman" w:hAnsi="Times New Roman" w:cs="Times New Roman"/>
          <w:color w:val="000000"/>
          <w:sz w:val="24"/>
          <w:szCs w:val="24"/>
          <w:lang w:eastAsia="ru-RU"/>
        </w:rPr>
        <w:t>2</w:t>
      </w:r>
      <w:r w:rsidRPr="00560BA4">
        <w:rPr>
          <w:rFonts w:ascii="Times New Roman" w:eastAsia="Times New Roman" w:hAnsi="Times New Roman" w:cs="Times New Roman"/>
          <w:color w:val="000000"/>
          <w:sz w:val="24"/>
          <w:szCs w:val="24"/>
          <w:lang w:val="x-none" w:eastAsia="ru-RU"/>
        </w:rPr>
        <w:t xml:space="preserve"> года № </w:t>
      </w:r>
      <w:r w:rsidRPr="00560BA4">
        <w:rPr>
          <w:rFonts w:ascii="Times New Roman" w:eastAsia="Times New Roman" w:hAnsi="Times New Roman" w:cs="Times New Roman"/>
          <w:color w:val="000000"/>
          <w:sz w:val="24"/>
          <w:szCs w:val="24"/>
          <w:lang w:eastAsia="ru-RU"/>
        </w:rPr>
        <w:t xml:space="preserve">14 </w:t>
      </w:r>
    </w:p>
    <w:p w:rsidR="00F10CBD" w:rsidRPr="00560BA4" w:rsidRDefault="00F10CBD" w:rsidP="00F10CBD">
      <w:pPr>
        <w:spacing w:after="14" w:line="251" w:lineRule="auto"/>
        <w:jc w:val="both"/>
        <w:rPr>
          <w:rFonts w:ascii="Times New Roman" w:eastAsia="Times New Roman" w:hAnsi="Times New Roman" w:cs="Times New Roman"/>
          <w:color w:val="000000"/>
          <w:sz w:val="24"/>
          <w:szCs w:val="24"/>
          <w:lang w:eastAsia="ru-RU"/>
        </w:rPr>
      </w:pPr>
    </w:p>
    <w:p w:rsidR="00F10CBD" w:rsidRPr="00560BA4" w:rsidRDefault="00F10CBD" w:rsidP="00F10CBD">
      <w:pPr>
        <w:spacing w:after="0" w:line="251" w:lineRule="auto"/>
        <w:ind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autoSpaceDE w:val="0"/>
        <w:autoSpaceDN w:val="0"/>
        <w:adjustRightInd w:val="0"/>
        <w:spacing w:after="0" w:line="240" w:lineRule="auto"/>
        <w:jc w:val="center"/>
        <w:rPr>
          <w:rFonts w:ascii="Times New Roman" w:eastAsia="Times New Roman" w:hAnsi="Times New Roman" w:cs="Times New Roman"/>
          <w:b/>
          <w:sz w:val="24"/>
          <w:szCs w:val="24"/>
          <w:lang w:val="x-none" w:eastAsia="ru-RU"/>
        </w:rPr>
      </w:pPr>
      <w:r w:rsidRPr="00560BA4">
        <w:rPr>
          <w:rFonts w:ascii="Times New Roman" w:eastAsia="Times New Roman" w:hAnsi="Times New Roman" w:cs="Times New Roman"/>
          <w:b/>
          <w:sz w:val="24"/>
          <w:szCs w:val="24"/>
          <w:lang w:val="x-none" w:eastAsia="ru-RU"/>
        </w:rPr>
        <w:t>Положение</w:t>
      </w:r>
    </w:p>
    <w:p w:rsidR="00F10CBD" w:rsidRPr="00560BA4" w:rsidRDefault="00F10CBD" w:rsidP="00F10CBD">
      <w:pPr>
        <w:autoSpaceDE w:val="0"/>
        <w:autoSpaceDN w:val="0"/>
        <w:adjustRightInd w:val="0"/>
        <w:spacing w:after="0" w:line="240" w:lineRule="auto"/>
        <w:jc w:val="center"/>
        <w:rPr>
          <w:rFonts w:ascii="Times New Roman" w:eastAsia="Times New Roman" w:hAnsi="Times New Roman" w:cs="Times New Roman"/>
          <w:b/>
          <w:sz w:val="24"/>
          <w:szCs w:val="24"/>
          <w:lang w:val="x-none" w:eastAsia="ru-RU"/>
        </w:rPr>
      </w:pPr>
    </w:p>
    <w:p w:rsidR="00F10CBD" w:rsidRPr="00560BA4" w:rsidRDefault="00F10CBD" w:rsidP="00F10CBD">
      <w:pPr>
        <w:autoSpaceDE w:val="0"/>
        <w:autoSpaceDN w:val="0"/>
        <w:adjustRightInd w:val="0"/>
        <w:spacing w:after="0" w:line="240" w:lineRule="auto"/>
        <w:jc w:val="center"/>
        <w:rPr>
          <w:rFonts w:ascii="Times New Roman" w:eastAsia="Times New Roman" w:hAnsi="Times New Roman" w:cs="Times New Roman"/>
          <w:b/>
          <w:sz w:val="24"/>
          <w:szCs w:val="24"/>
          <w:lang w:val="x-none" w:eastAsia="ru-RU"/>
        </w:rPr>
      </w:pPr>
      <w:r w:rsidRPr="00560BA4">
        <w:rPr>
          <w:rFonts w:ascii="Times New Roman" w:eastAsia="Times New Roman" w:hAnsi="Times New Roman" w:cs="Times New Roman"/>
          <w:b/>
          <w:sz w:val="24"/>
          <w:szCs w:val="24"/>
          <w:lang w:val="x-none" w:eastAsia="ru-RU"/>
        </w:rPr>
        <w:t>о комиссии по проведению осмотра здания, сооружения</w:t>
      </w:r>
      <w:r w:rsidRPr="00560BA4">
        <w:rPr>
          <w:rFonts w:ascii="Times New Roman" w:eastAsia="Times New Roman" w:hAnsi="Times New Roman" w:cs="Times New Roman"/>
          <w:b/>
          <w:sz w:val="24"/>
          <w:szCs w:val="24"/>
          <w:lang w:eastAsia="ru-RU"/>
        </w:rPr>
        <w:t>,</w:t>
      </w:r>
      <w:r w:rsidRPr="00560BA4">
        <w:rPr>
          <w:rFonts w:ascii="Times New Roman" w:eastAsia="Times New Roman" w:hAnsi="Times New Roman" w:cs="Times New Roman"/>
          <w:b/>
          <w:sz w:val="24"/>
          <w:szCs w:val="24"/>
          <w:lang w:val="x-none" w:eastAsia="ru-RU"/>
        </w:rPr>
        <w:t xml:space="preserve"> объекта незавершенного строительства при проведении мероприятий по выявлению правообладателей ранее учтенных объектов недвижимости</w:t>
      </w:r>
    </w:p>
    <w:p w:rsidR="00F10CBD" w:rsidRPr="00560BA4" w:rsidRDefault="00F10CBD" w:rsidP="00F10CB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0CBD" w:rsidRPr="00560BA4" w:rsidRDefault="00F10CBD" w:rsidP="00F10CB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60BA4">
        <w:rPr>
          <w:rFonts w:ascii="Times New Roman" w:eastAsia="Times New Roman" w:hAnsi="Times New Roman" w:cs="Times New Roman"/>
          <w:b/>
          <w:sz w:val="24"/>
          <w:szCs w:val="24"/>
          <w:lang w:val="x-none" w:eastAsia="ru-RU"/>
        </w:rPr>
        <w:t xml:space="preserve">1.     </w:t>
      </w:r>
      <w:r w:rsidRPr="00560BA4">
        <w:rPr>
          <w:rFonts w:ascii="Times New Roman" w:eastAsia="Times New Roman" w:hAnsi="Times New Roman" w:cs="Times New Roman"/>
          <w:b/>
          <w:sz w:val="24"/>
          <w:szCs w:val="24"/>
          <w:lang w:eastAsia="ru-RU"/>
        </w:rPr>
        <w:t>ОБЩИЕ ПОЛОЖЕНИЯ</w:t>
      </w:r>
    </w:p>
    <w:p w:rsidR="00F10CBD" w:rsidRPr="00560BA4" w:rsidRDefault="00F10CBD" w:rsidP="00F10CBD">
      <w:pPr>
        <w:autoSpaceDE w:val="0"/>
        <w:autoSpaceDN w:val="0"/>
        <w:adjustRightInd w:val="0"/>
        <w:spacing w:after="0" w:line="240" w:lineRule="auto"/>
        <w:jc w:val="both"/>
        <w:rPr>
          <w:rFonts w:ascii="Times New Roman" w:eastAsia="Times New Roman" w:hAnsi="Times New Roman" w:cs="Times New Roman"/>
          <w:sz w:val="24"/>
          <w:szCs w:val="24"/>
          <w:lang w:val="x-none" w:eastAsia="ru-RU"/>
        </w:rPr>
      </w:pPr>
    </w:p>
    <w:p w:rsidR="00F10CBD" w:rsidRPr="00560BA4" w:rsidRDefault="00F10CBD" w:rsidP="00F10CBD">
      <w:pPr>
        <w:autoSpaceDE w:val="0"/>
        <w:autoSpaceDN w:val="0"/>
        <w:adjustRightInd w:val="0"/>
        <w:spacing w:after="0" w:line="240" w:lineRule="auto"/>
        <w:ind w:firstLine="708"/>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Pr="00560BA4">
        <w:rPr>
          <w:rFonts w:ascii="Times New Roman" w:eastAsia="Times New Roman" w:hAnsi="Times New Roman" w:cs="Times New Roman"/>
          <w:sz w:val="24"/>
          <w:szCs w:val="24"/>
          <w:lang w:eastAsia="ru-RU"/>
        </w:rPr>
        <w:t>Барунского</w:t>
      </w:r>
      <w:r w:rsidRPr="00560BA4">
        <w:rPr>
          <w:rFonts w:ascii="Times New Roman" w:eastAsia="Times New Roman" w:hAnsi="Times New Roman" w:cs="Times New Roman"/>
          <w:sz w:val="24"/>
          <w:szCs w:val="24"/>
          <w:lang w:val="x-none" w:eastAsia="ru-RU"/>
        </w:rPr>
        <w:t xml:space="preserve"> сельского </w:t>
      </w:r>
      <w:r w:rsidRPr="00560BA4">
        <w:rPr>
          <w:rFonts w:ascii="Times New Roman" w:eastAsia="Times New Roman" w:hAnsi="Times New Roman" w:cs="Times New Roman"/>
          <w:sz w:val="24"/>
          <w:szCs w:val="24"/>
          <w:lang w:eastAsia="ru-RU"/>
        </w:rPr>
        <w:t>муниципального образования Республики Калмыкия</w:t>
      </w:r>
      <w:r w:rsidRPr="00560BA4">
        <w:rPr>
          <w:rFonts w:ascii="Times New Roman" w:eastAsia="Times New Roman" w:hAnsi="Times New Roman" w:cs="Times New Roman"/>
          <w:sz w:val="24"/>
          <w:szCs w:val="24"/>
          <w:lang w:val="x-none" w:eastAsia="ru-RU"/>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w:t>
      </w:r>
    </w:p>
    <w:p w:rsidR="00F10CBD" w:rsidRPr="00560BA4" w:rsidRDefault="00F10CBD" w:rsidP="00F10CBD">
      <w:pPr>
        <w:widowControl w:val="0"/>
        <w:tabs>
          <w:tab w:val="left" w:pos="1244"/>
        </w:tabs>
        <w:spacing w:after="0" w:line="240" w:lineRule="auto"/>
        <w:jc w:val="both"/>
        <w:rPr>
          <w:rFonts w:ascii="Times New Roman" w:eastAsia="Times New Roman" w:hAnsi="Times New Roman" w:cs="Times New Roman"/>
          <w:sz w:val="24"/>
          <w:szCs w:val="24"/>
          <w:lang w:eastAsia="ru-RU"/>
        </w:rPr>
      </w:pPr>
      <w:r w:rsidRPr="00560BA4">
        <w:rPr>
          <w:rFonts w:ascii="Times New Roman" w:eastAsia="Times New Roman" w:hAnsi="Times New Roman" w:cs="Times New Roman"/>
          <w:sz w:val="24"/>
          <w:szCs w:val="24"/>
          <w:lang w:eastAsia="ru-RU"/>
        </w:rPr>
        <w:t xml:space="preserve">           </w:t>
      </w:r>
      <w:r w:rsidRPr="00560BA4">
        <w:rPr>
          <w:rFonts w:ascii="Times New Roman" w:eastAsia="Times New Roman" w:hAnsi="Times New Roman" w:cs="Times New Roman"/>
          <w:color w:val="000000"/>
          <w:sz w:val="24"/>
          <w:szCs w:val="24"/>
          <w:lang w:eastAsia="ru-RU"/>
        </w:rPr>
        <w:t xml:space="preserve">1.2. </w:t>
      </w:r>
      <w:proofErr w:type="gramStart"/>
      <w:r w:rsidRPr="00560BA4">
        <w:rPr>
          <w:rFonts w:ascii="Times New Roman" w:eastAsia="Times New Roman" w:hAnsi="Times New Roman" w:cs="Times New Roman"/>
          <w:color w:val="000000"/>
          <w:sz w:val="24"/>
          <w:szCs w:val="24"/>
          <w:lang w:eastAsia="ru-RU"/>
        </w:rPr>
        <w:t>Комиссия по проведению осмотра здания, сооружения или объекта незаве</w:t>
      </w:r>
      <w:r w:rsidRPr="00560BA4">
        <w:rPr>
          <w:rFonts w:ascii="Times New Roman" w:eastAsia="Times New Roman" w:hAnsi="Times New Roman" w:cs="Times New Roman"/>
          <w:color w:val="000000"/>
          <w:sz w:val="24"/>
          <w:szCs w:val="24"/>
          <w:lang w:eastAsia="ru-RU"/>
        </w:rPr>
        <w:t>р</w:t>
      </w:r>
      <w:r w:rsidRPr="00560BA4">
        <w:rPr>
          <w:rFonts w:ascii="Times New Roman" w:eastAsia="Times New Roman" w:hAnsi="Times New Roman" w:cs="Times New Roman"/>
          <w:color w:val="000000"/>
          <w:sz w:val="24"/>
          <w:szCs w:val="24"/>
          <w:lang w:eastAsia="ru-RU"/>
        </w:rPr>
        <w:t>шенного строительства при проведении мероприятий по выявлению правообладателей ранее учтенных объектов недвижимости на территории Барунского сельского муниц</w:t>
      </w:r>
      <w:r w:rsidRPr="00560BA4">
        <w:rPr>
          <w:rFonts w:ascii="Times New Roman" w:eastAsia="Times New Roman" w:hAnsi="Times New Roman" w:cs="Times New Roman"/>
          <w:color w:val="000000"/>
          <w:sz w:val="24"/>
          <w:szCs w:val="24"/>
          <w:lang w:eastAsia="ru-RU"/>
        </w:rPr>
        <w:t>и</w:t>
      </w:r>
      <w:r w:rsidRPr="00560BA4">
        <w:rPr>
          <w:rFonts w:ascii="Times New Roman" w:eastAsia="Times New Roman" w:hAnsi="Times New Roman" w:cs="Times New Roman"/>
          <w:color w:val="000000"/>
          <w:sz w:val="24"/>
          <w:szCs w:val="24"/>
          <w:lang w:eastAsia="ru-RU"/>
        </w:rPr>
        <w:t>пального образования Республики Калмыкия (далее - комиссия) в своей работе руково</w:t>
      </w:r>
      <w:r w:rsidRPr="00560BA4">
        <w:rPr>
          <w:rFonts w:ascii="Times New Roman" w:eastAsia="Times New Roman" w:hAnsi="Times New Roman" w:cs="Times New Roman"/>
          <w:color w:val="000000"/>
          <w:sz w:val="24"/>
          <w:szCs w:val="24"/>
          <w:lang w:eastAsia="ru-RU"/>
        </w:rPr>
        <w:t>д</w:t>
      </w:r>
      <w:r w:rsidRPr="00560BA4">
        <w:rPr>
          <w:rFonts w:ascii="Times New Roman" w:eastAsia="Times New Roman" w:hAnsi="Times New Roman" w:cs="Times New Roman"/>
          <w:color w:val="000000"/>
          <w:sz w:val="24"/>
          <w:szCs w:val="24"/>
          <w:lang w:eastAsia="ru-RU"/>
        </w:rPr>
        <w:t>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w:t>
      </w:r>
      <w:proofErr w:type="gramEnd"/>
      <w:r w:rsidRPr="00560BA4">
        <w:rPr>
          <w:rFonts w:ascii="Times New Roman" w:eastAsia="Times New Roman" w:hAnsi="Times New Roman" w:cs="Times New Roman"/>
          <w:color w:val="000000"/>
          <w:sz w:val="24"/>
          <w:szCs w:val="24"/>
          <w:lang w:eastAsia="ru-RU"/>
        </w:rPr>
        <w:t xml:space="preserve"> 2021 г. № </w:t>
      </w:r>
      <w:proofErr w:type="gramStart"/>
      <w:r w:rsidRPr="00560BA4">
        <w:rPr>
          <w:rFonts w:ascii="Times New Roman" w:eastAsia="Times New Roman" w:hAnsi="Times New Roman" w:cs="Times New Roman"/>
          <w:color w:val="000000"/>
          <w:sz w:val="24"/>
          <w:szCs w:val="24"/>
          <w:lang w:eastAsia="ru-RU"/>
        </w:rPr>
        <w:t>П</w:t>
      </w:r>
      <w:proofErr w:type="gramEnd"/>
      <w:r w:rsidRPr="00560BA4">
        <w:rPr>
          <w:rFonts w:ascii="Times New Roman" w:eastAsia="Times New Roman" w:hAnsi="Times New Roman" w:cs="Times New Roman"/>
          <w:color w:val="000000"/>
          <w:sz w:val="24"/>
          <w:szCs w:val="24"/>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w:t>
      </w:r>
      <w:r w:rsidRPr="00560BA4">
        <w:rPr>
          <w:rFonts w:ascii="Times New Roman" w:eastAsia="Times New Roman" w:hAnsi="Times New Roman" w:cs="Times New Roman"/>
          <w:color w:val="000000"/>
          <w:sz w:val="24"/>
          <w:szCs w:val="24"/>
          <w:lang w:eastAsia="ru-RU"/>
        </w:rPr>
        <w:t>а</w:t>
      </w:r>
      <w:r w:rsidRPr="00560BA4">
        <w:rPr>
          <w:rFonts w:ascii="Times New Roman" w:eastAsia="Times New Roman" w:hAnsi="Times New Roman" w:cs="Times New Roman"/>
          <w:color w:val="000000"/>
          <w:sz w:val="24"/>
          <w:szCs w:val="24"/>
          <w:lang w:eastAsia="ru-RU"/>
        </w:rPr>
        <w:t>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F10CBD" w:rsidRPr="00560BA4" w:rsidRDefault="00F10CBD" w:rsidP="00F10CB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bookmark11"/>
      <w:bookmarkEnd w:id="0"/>
    </w:p>
    <w:p w:rsidR="00F10CBD" w:rsidRPr="00560BA4" w:rsidRDefault="00F10CBD" w:rsidP="00F10CBD">
      <w:pPr>
        <w:widowControl w:val="0"/>
        <w:tabs>
          <w:tab w:val="left" w:pos="318"/>
        </w:tabs>
        <w:spacing w:after="300" w:line="240" w:lineRule="auto"/>
        <w:jc w:val="center"/>
        <w:rPr>
          <w:rFonts w:ascii="Times New Roman" w:eastAsia="Times New Roman" w:hAnsi="Times New Roman" w:cs="Times New Roman"/>
          <w:b/>
          <w:sz w:val="24"/>
          <w:szCs w:val="24"/>
          <w:lang w:eastAsia="ru-RU"/>
        </w:rPr>
      </w:pPr>
      <w:r w:rsidRPr="00560BA4">
        <w:rPr>
          <w:rFonts w:ascii="Times New Roman" w:eastAsia="Times New Roman" w:hAnsi="Times New Roman" w:cs="Times New Roman"/>
          <w:b/>
          <w:color w:val="000000"/>
          <w:sz w:val="24"/>
          <w:szCs w:val="24"/>
          <w:lang w:eastAsia="ru-RU"/>
        </w:rPr>
        <w:t>2.ОСНОВНЫЕ ЗАДАЧИ  И ФУНКЦИИ КОМИССИИ</w:t>
      </w:r>
    </w:p>
    <w:p w:rsidR="00F10CBD" w:rsidRPr="00560BA4" w:rsidRDefault="00F10CBD" w:rsidP="00F10CBD">
      <w:pPr>
        <w:widowControl w:val="0"/>
        <w:tabs>
          <w:tab w:val="left" w:pos="1230"/>
        </w:tabs>
        <w:spacing w:after="0" w:line="240" w:lineRule="auto"/>
        <w:jc w:val="both"/>
        <w:rPr>
          <w:rFonts w:ascii="Times New Roman" w:eastAsia="Times New Roman" w:hAnsi="Times New Roman" w:cs="Times New Roman"/>
          <w:sz w:val="24"/>
          <w:szCs w:val="24"/>
          <w:lang w:eastAsia="ru-RU"/>
        </w:rPr>
      </w:pPr>
      <w:bookmarkStart w:id="1" w:name="bookmark13"/>
      <w:bookmarkEnd w:id="1"/>
      <w:r w:rsidRPr="00560BA4">
        <w:rPr>
          <w:rFonts w:ascii="Times New Roman" w:eastAsia="Times New Roman" w:hAnsi="Times New Roman" w:cs="Times New Roman"/>
          <w:color w:val="000000"/>
          <w:sz w:val="24"/>
          <w:szCs w:val="24"/>
          <w:lang w:eastAsia="ru-RU"/>
        </w:rPr>
        <w:t xml:space="preserve">           2.1 Администрация Барунского сельского муниципального образования  Республ</w:t>
      </w:r>
      <w:r w:rsidRPr="00560BA4">
        <w:rPr>
          <w:rFonts w:ascii="Times New Roman" w:eastAsia="Times New Roman" w:hAnsi="Times New Roman" w:cs="Times New Roman"/>
          <w:color w:val="000000"/>
          <w:sz w:val="24"/>
          <w:szCs w:val="24"/>
          <w:lang w:eastAsia="ru-RU"/>
        </w:rPr>
        <w:t>и</w:t>
      </w:r>
      <w:r w:rsidRPr="00560BA4">
        <w:rPr>
          <w:rFonts w:ascii="Times New Roman" w:eastAsia="Times New Roman" w:hAnsi="Times New Roman" w:cs="Times New Roman"/>
          <w:color w:val="000000"/>
          <w:sz w:val="24"/>
          <w:szCs w:val="24"/>
          <w:lang w:eastAsia="ru-RU"/>
        </w:rPr>
        <w:t>ки Калмыкия размещает на официальном сайте уведомление о проведении осмотра (осмотров) объекта (объектов) недвижимости, расположенных на территории Барунского сельского муниципального образования Республики Калмыкия, с указанием даты пров</w:t>
      </w:r>
      <w:r w:rsidRPr="00560BA4">
        <w:rPr>
          <w:rFonts w:ascii="Times New Roman" w:eastAsia="Times New Roman" w:hAnsi="Times New Roman" w:cs="Times New Roman"/>
          <w:color w:val="000000"/>
          <w:sz w:val="24"/>
          <w:szCs w:val="24"/>
          <w:lang w:eastAsia="ru-RU"/>
        </w:rPr>
        <w:t>е</w:t>
      </w:r>
      <w:r w:rsidRPr="00560BA4">
        <w:rPr>
          <w:rFonts w:ascii="Times New Roman" w:eastAsia="Times New Roman" w:hAnsi="Times New Roman" w:cs="Times New Roman"/>
          <w:color w:val="000000"/>
          <w:sz w:val="24"/>
          <w:szCs w:val="24"/>
          <w:lang w:eastAsia="ru-RU"/>
        </w:rPr>
        <w:t>дения осмотра (осмотров) и периода времени, в течени</w:t>
      </w:r>
      <w:proofErr w:type="gramStart"/>
      <w:r w:rsidRPr="00560BA4">
        <w:rPr>
          <w:rFonts w:ascii="Times New Roman" w:eastAsia="Times New Roman" w:hAnsi="Times New Roman" w:cs="Times New Roman"/>
          <w:color w:val="000000"/>
          <w:sz w:val="24"/>
          <w:szCs w:val="24"/>
          <w:lang w:eastAsia="ru-RU"/>
        </w:rPr>
        <w:t>и</w:t>
      </w:r>
      <w:proofErr w:type="gramEnd"/>
      <w:r w:rsidRPr="00560BA4">
        <w:rPr>
          <w:rFonts w:ascii="Times New Roman" w:eastAsia="Times New Roman" w:hAnsi="Times New Roman" w:cs="Times New Roman"/>
          <w:color w:val="000000"/>
          <w:sz w:val="24"/>
          <w:szCs w:val="24"/>
          <w:lang w:eastAsia="ru-RU"/>
        </w:rPr>
        <w:t xml:space="preserve"> которого будет проводиться т</w:t>
      </w:r>
      <w:r w:rsidRPr="00560BA4">
        <w:rPr>
          <w:rFonts w:ascii="Times New Roman" w:eastAsia="Times New Roman" w:hAnsi="Times New Roman" w:cs="Times New Roman"/>
          <w:color w:val="000000"/>
          <w:sz w:val="24"/>
          <w:szCs w:val="24"/>
          <w:lang w:eastAsia="ru-RU"/>
        </w:rPr>
        <w:t>а</w:t>
      </w:r>
      <w:r w:rsidRPr="00560BA4">
        <w:rPr>
          <w:rFonts w:ascii="Times New Roman" w:eastAsia="Times New Roman" w:hAnsi="Times New Roman" w:cs="Times New Roman"/>
          <w:color w:val="000000"/>
          <w:sz w:val="24"/>
          <w:szCs w:val="24"/>
          <w:lang w:eastAsia="ru-RU"/>
        </w:rPr>
        <w:t>кой осмотр. Указанное уведомление может также быть размещено или опубликовано в иных источниках или средствах массовой информации.</w:t>
      </w:r>
    </w:p>
    <w:p w:rsidR="00F10CBD" w:rsidRPr="00560BA4" w:rsidRDefault="00F10CBD" w:rsidP="00F10CBD">
      <w:pPr>
        <w:widowControl w:val="0"/>
        <w:spacing w:after="0" w:line="240" w:lineRule="auto"/>
        <w:ind w:firstLine="720"/>
        <w:jc w:val="both"/>
        <w:rPr>
          <w:rFonts w:ascii="Times New Roman" w:eastAsia="Times New Roman" w:hAnsi="Times New Roman" w:cs="Times New Roman"/>
          <w:sz w:val="24"/>
          <w:szCs w:val="24"/>
          <w:lang w:eastAsia="ru-RU"/>
        </w:rPr>
      </w:pPr>
      <w:bookmarkStart w:id="2" w:name="bookmark14"/>
      <w:r w:rsidRPr="00560BA4">
        <w:rPr>
          <w:rFonts w:ascii="Times New Roman" w:eastAsia="Times New Roman" w:hAnsi="Times New Roman" w:cs="Times New Roman"/>
          <w:color w:val="000000"/>
          <w:sz w:val="24"/>
          <w:szCs w:val="24"/>
          <w:lang w:eastAsia="ru-RU"/>
        </w:rPr>
        <w:t>2</w:t>
      </w:r>
      <w:bookmarkEnd w:id="2"/>
      <w:r w:rsidRPr="00560BA4">
        <w:rPr>
          <w:rFonts w:ascii="Times New Roman" w:eastAsia="Times New Roman" w:hAnsi="Times New Roman" w:cs="Times New Roman"/>
          <w:color w:val="000000"/>
          <w:sz w:val="24"/>
          <w:szCs w:val="24"/>
          <w:lang w:eastAsia="ru-RU"/>
        </w:rPr>
        <w:t>.2</w:t>
      </w:r>
      <w:proofErr w:type="gramStart"/>
      <w:r w:rsidRPr="00560BA4">
        <w:rPr>
          <w:rFonts w:ascii="Times New Roman" w:eastAsia="Times New Roman" w:hAnsi="Times New Roman" w:cs="Times New Roman"/>
          <w:color w:val="000000"/>
          <w:sz w:val="24"/>
          <w:szCs w:val="24"/>
          <w:lang w:eastAsia="ru-RU"/>
        </w:rPr>
        <w:t xml:space="preserve"> В</w:t>
      </w:r>
      <w:proofErr w:type="gramEnd"/>
      <w:r w:rsidRPr="00560BA4">
        <w:rPr>
          <w:rFonts w:ascii="Times New Roman" w:eastAsia="Times New Roman" w:hAnsi="Times New Roman" w:cs="Times New Roman"/>
          <w:color w:val="000000"/>
          <w:sz w:val="24"/>
          <w:szCs w:val="24"/>
          <w:lang w:eastAsia="ru-RU"/>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F10CBD" w:rsidRPr="00560BA4" w:rsidRDefault="00F10CBD" w:rsidP="00F10CBD">
      <w:pPr>
        <w:widowControl w:val="0"/>
        <w:numPr>
          <w:ilvl w:val="0"/>
          <w:numId w:val="2"/>
        </w:numPr>
        <w:tabs>
          <w:tab w:val="left" w:pos="1230"/>
        </w:tabs>
        <w:spacing w:after="0" w:line="240" w:lineRule="auto"/>
        <w:ind w:left="351" w:firstLine="720"/>
        <w:jc w:val="both"/>
        <w:rPr>
          <w:rFonts w:ascii="Times New Roman" w:eastAsia="Times New Roman" w:hAnsi="Times New Roman" w:cs="Times New Roman"/>
          <w:sz w:val="24"/>
          <w:szCs w:val="24"/>
          <w:lang w:eastAsia="ru-RU"/>
        </w:rPr>
      </w:pPr>
      <w:bookmarkStart w:id="3" w:name="bookmark15"/>
      <w:bookmarkEnd w:id="3"/>
      <w:r w:rsidRPr="00560BA4">
        <w:rPr>
          <w:rFonts w:ascii="Times New Roman" w:eastAsia="Times New Roman" w:hAnsi="Times New Roman" w:cs="Times New Roman"/>
          <w:color w:val="000000"/>
          <w:sz w:val="24"/>
          <w:szCs w:val="24"/>
          <w:lang w:eastAsia="ru-RU"/>
        </w:rPr>
        <w:t>В ходе проведения осмотра осуществляется фотофиксация объекта (объектов) недвижимости с указанием места и даты съемки. Материалы фотофиксации прилагаются к Акту осмотра.</w:t>
      </w:r>
    </w:p>
    <w:p w:rsidR="00F10CBD" w:rsidRPr="00560BA4" w:rsidRDefault="00F10CBD" w:rsidP="00F10CBD">
      <w:pPr>
        <w:widowControl w:val="0"/>
        <w:numPr>
          <w:ilvl w:val="0"/>
          <w:numId w:val="2"/>
        </w:numPr>
        <w:tabs>
          <w:tab w:val="left" w:pos="1220"/>
        </w:tabs>
        <w:spacing w:after="0" w:line="240" w:lineRule="auto"/>
        <w:ind w:left="351" w:firstLine="720"/>
        <w:jc w:val="both"/>
        <w:rPr>
          <w:rFonts w:ascii="Times New Roman" w:eastAsia="Times New Roman" w:hAnsi="Times New Roman" w:cs="Times New Roman"/>
          <w:sz w:val="24"/>
          <w:szCs w:val="24"/>
          <w:lang w:eastAsia="ru-RU"/>
        </w:rPr>
      </w:pPr>
      <w:bookmarkStart w:id="4" w:name="bookmark16"/>
      <w:bookmarkEnd w:id="4"/>
      <w:r w:rsidRPr="00560BA4">
        <w:rPr>
          <w:rFonts w:ascii="Times New Roman" w:eastAsia="Times New Roman" w:hAnsi="Times New Roman" w:cs="Times New Roman"/>
          <w:color w:val="000000"/>
          <w:sz w:val="24"/>
          <w:szCs w:val="24"/>
          <w:lang w:eastAsia="ru-RU"/>
        </w:rPr>
        <w:t>В результате осмотра оформляется Акт осмотра, подписанный чл</w:t>
      </w:r>
      <w:r w:rsidRPr="00560BA4">
        <w:rPr>
          <w:rFonts w:ascii="Times New Roman" w:eastAsia="Times New Roman" w:hAnsi="Times New Roman" w:cs="Times New Roman"/>
          <w:color w:val="000000"/>
          <w:sz w:val="24"/>
          <w:szCs w:val="24"/>
          <w:lang w:eastAsia="ru-RU"/>
        </w:rPr>
        <w:t>е</w:t>
      </w:r>
      <w:r w:rsidRPr="00560BA4">
        <w:rPr>
          <w:rFonts w:ascii="Times New Roman" w:eastAsia="Times New Roman" w:hAnsi="Times New Roman" w:cs="Times New Roman"/>
          <w:color w:val="000000"/>
          <w:sz w:val="24"/>
          <w:szCs w:val="24"/>
          <w:lang w:eastAsia="ru-RU"/>
        </w:rPr>
        <w:t>нами комиссии. В Акте осмотра комиссией указываются:</w:t>
      </w:r>
    </w:p>
    <w:p w:rsidR="00F10CBD" w:rsidRPr="00560BA4" w:rsidRDefault="00F10CBD" w:rsidP="00F10CBD">
      <w:pPr>
        <w:widowControl w:val="0"/>
        <w:numPr>
          <w:ilvl w:val="0"/>
          <w:numId w:val="3"/>
        </w:numPr>
        <w:tabs>
          <w:tab w:val="left" w:pos="1400"/>
        </w:tabs>
        <w:spacing w:after="0" w:line="240" w:lineRule="auto"/>
        <w:ind w:firstLine="720"/>
        <w:jc w:val="both"/>
        <w:rPr>
          <w:rFonts w:ascii="Times New Roman" w:eastAsia="Times New Roman" w:hAnsi="Times New Roman" w:cs="Times New Roman"/>
          <w:sz w:val="24"/>
          <w:szCs w:val="24"/>
          <w:lang w:eastAsia="ru-RU"/>
        </w:rPr>
      </w:pPr>
      <w:bookmarkStart w:id="5" w:name="bookmark17"/>
      <w:bookmarkEnd w:id="5"/>
      <w:r w:rsidRPr="00560BA4">
        <w:rPr>
          <w:rFonts w:ascii="Times New Roman" w:eastAsia="Times New Roman" w:hAnsi="Times New Roman" w:cs="Times New Roman"/>
          <w:color w:val="000000"/>
          <w:sz w:val="24"/>
          <w:szCs w:val="24"/>
          <w:lang w:eastAsia="ru-RU"/>
        </w:rPr>
        <w:t>дата и время проведения осмотра;</w:t>
      </w:r>
    </w:p>
    <w:p w:rsidR="00F10CBD" w:rsidRPr="00560BA4" w:rsidRDefault="00F10CBD" w:rsidP="00F10CBD">
      <w:pPr>
        <w:widowControl w:val="0"/>
        <w:numPr>
          <w:ilvl w:val="0"/>
          <w:numId w:val="3"/>
        </w:numPr>
        <w:tabs>
          <w:tab w:val="left" w:pos="1400"/>
        </w:tabs>
        <w:spacing w:after="0" w:line="240" w:lineRule="auto"/>
        <w:ind w:firstLine="720"/>
        <w:jc w:val="both"/>
        <w:rPr>
          <w:rFonts w:ascii="Times New Roman" w:eastAsia="Times New Roman" w:hAnsi="Times New Roman" w:cs="Times New Roman"/>
          <w:sz w:val="24"/>
          <w:szCs w:val="24"/>
          <w:lang w:eastAsia="ru-RU"/>
        </w:rPr>
      </w:pPr>
      <w:bookmarkStart w:id="6" w:name="bookmark18"/>
      <w:bookmarkEnd w:id="6"/>
      <w:r w:rsidRPr="00560BA4">
        <w:rPr>
          <w:rFonts w:ascii="Times New Roman" w:eastAsia="Times New Roman" w:hAnsi="Times New Roman" w:cs="Times New Roman"/>
          <w:color w:val="000000"/>
          <w:sz w:val="24"/>
          <w:szCs w:val="24"/>
          <w:lang w:eastAsia="ru-RU"/>
        </w:rPr>
        <w:lastRenderedPageBreak/>
        <w:t>вид объекта недвижимости, его кадастровый номер и (или) иной госуда</w:t>
      </w:r>
      <w:r w:rsidRPr="00560BA4">
        <w:rPr>
          <w:rFonts w:ascii="Times New Roman" w:eastAsia="Times New Roman" w:hAnsi="Times New Roman" w:cs="Times New Roman"/>
          <w:color w:val="000000"/>
          <w:sz w:val="24"/>
          <w:szCs w:val="24"/>
          <w:lang w:eastAsia="ru-RU"/>
        </w:rPr>
        <w:t>р</w:t>
      </w:r>
      <w:r w:rsidRPr="00560BA4">
        <w:rPr>
          <w:rFonts w:ascii="Times New Roman" w:eastAsia="Times New Roman" w:hAnsi="Times New Roman" w:cs="Times New Roman"/>
          <w:color w:val="000000"/>
          <w:sz w:val="24"/>
          <w:szCs w:val="24"/>
          <w:lang w:eastAsia="ru-RU"/>
        </w:rPr>
        <w:t>ственный учетный номер (при наличии), адрес (при наличии) или местоположение (при отсутствии адреса);</w:t>
      </w:r>
    </w:p>
    <w:p w:rsidR="00F10CBD" w:rsidRPr="00560BA4" w:rsidRDefault="00F10CBD" w:rsidP="00F10CBD">
      <w:pPr>
        <w:widowControl w:val="0"/>
        <w:numPr>
          <w:ilvl w:val="0"/>
          <w:numId w:val="3"/>
        </w:numPr>
        <w:tabs>
          <w:tab w:val="left" w:pos="1400"/>
        </w:tabs>
        <w:spacing w:after="0" w:line="240" w:lineRule="auto"/>
        <w:ind w:firstLine="720"/>
        <w:jc w:val="both"/>
        <w:rPr>
          <w:rFonts w:ascii="Times New Roman" w:eastAsia="Times New Roman" w:hAnsi="Times New Roman" w:cs="Times New Roman"/>
          <w:sz w:val="24"/>
          <w:szCs w:val="24"/>
          <w:lang w:eastAsia="ru-RU"/>
        </w:rPr>
      </w:pPr>
      <w:bookmarkStart w:id="7" w:name="bookmark19"/>
      <w:bookmarkEnd w:id="7"/>
      <w:r w:rsidRPr="00560BA4">
        <w:rPr>
          <w:rFonts w:ascii="Times New Roman" w:eastAsia="Times New Roman" w:hAnsi="Times New Roman" w:cs="Times New Roman"/>
          <w:color w:val="000000"/>
          <w:sz w:val="24"/>
          <w:szCs w:val="24"/>
          <w:lang w:eastAsia="ru-RU"/>
        </w:rPr>
        <w:t>кадастровый номер (при наличии) либо адрес или местоположение земел</w:t>
      </w:r>
      <w:r w:rsidRPr="00560BA4">
        <w:rPr>
          <w:rFonts w:ascii="Times New Roman" w:eastAsia="Times New Roman" w:hAnsi="Times New Roman" w:cs="Times New Roman"/>
          <w:color w:val="000000"/>
          <w:sz w:val="24"/>
          <w:szCs w:val="24"/>
          <w:lang w:eastAsia="ru-RU"/>
        </w:rPr>
        <w:t>ь</w:t>
      </w:r>
      <w:r w:rsidRPr="00560BA4">
        <w:rPr>
          <w:rFonts w:ascii="Times New Roman" w:eastAsia="Times New Roman" w:hAnsi="Times New Roman" w:cs="Times New Roman"/>
          <w:color w:val="000000"/>
          <w:sz w:val="24"/>
          <w:szCs w:val="24"/>
          <w:lang w:eastAsia="ru-RU"/>
        </w:rPr>
        <w:t>ного участка, на котором расположен ранее учтенный объект недвижимости;</w:t>
      </w:r>
    </w:p>
    <w:p w:rsidR="00F10CBD" w:rsidRPr="00560BA4" w:rsidRDefault="00F10CBD" w:rsidP="00F10CBD">
      <w:pPr>
        <w:widowControl w:val="0"/>
        <w:numPr>
          <w:ilvl w:val="0"/>
          <w:numId w:val="3"/>
        </w:numPr>
        <w:tabs>
          <w:tab w:val="left" w:pos="1400"/>
        </w:tabs>
        <w:spacing w:after="0" w:line="240" w:lineRule="auto"/>
        <w:ind w:firstLine="720"/>
        <w:jc w:val="both"/>
        <w:rPr>
          <w:rFonts w:ascii="Times New Roman" w:eastAsia="Times New Roman" w:hAnsi="Times New Roman" w:cs="Times New Roman"/>
          <w:sz w:val="24"/>
          <w:szCs w:val="24"/>
          <w:lang w:eastAsia="ru-RU"/>
        </w:rPr>
      </w:pPr>
      <w:bookmarkStart w:id="8" w:name="bookmark20"/>
      <w:bookmarkEnd w:id="8"/>
      <w:r w:rsidRPr="00560BA4">
        <w:rPr>
          <w:rFonts w:ascii="Times New Roman" w:eastAsia="Times New Roman" w:hAnsi="Times New Roman" w:cs="Times New Roman"/>
          <w:color w:val="000000"/>
          <w:sz w:val="24"/>
          <w:szCs w:val="24"/>
          <w:lang w:eastAsia="ru-RU"/>
        </w:rPr>
        <w:t>наименование уполномоченного органа;</w:t>
      </w:r>
    </w:p>
    <w:p w:rsidR="00F10CBD" w:rsidRPr="00560BA4" w:rsidRDefault="00F10CBD" w:rsidP="00F10CBD">
      <w:pPr>
        <w:widowControl w:val="0"/>
        <w:numPr>
          <w:ilvl w:val="0"/>
          <w:numId w:val="3"/>
        </w:numPr>
        <w:tabs>
          <w:tab w:val="left" w:pos="1400"/>
        </w:tabs>
        <w:spacing w:after="0" w:line="240" w:lineRule="auto"/>
        <w:ind w:firstLine="720"/>
        <w:jc w:val="both"/>
        <w:rPr>
          <w:rFonts w:ascii="Times New Roman" w:eastAsia="Times New Roman" w:hAnsi="Times New Roman" w:cs="Times New Roman"/>
          <w:sz w:val="24"/>
          <w:szCs w:val="24"/>
          <w:lang w:eastAsia="ru-RU"/>
        </w:rPr>
      </w:pPr>
      <w:bookmarkStart w:id="9" w:name="bookmark21"/>
      <w:bookmarkEnd w:id="9"/>
      <w:proofErr w:type="gramStart"/>
      <w:r w:rsidRPr="00560BA4">
        <w:rPr>
          <w:rFonts w:ascii="Times New Roman" w:eastAsia="Times New Roman" w:hAnsi="Times New Roman" w:cs="Times New Roman"/>
          <w:color w:val="000000"/>
          <w:sz w:val="24"/>
          <w:szCs w:val="24"/>
          <w:lang w:eastAsia="ru-RU"/>
        </w:rPr>
        <w:t>последовательно, начиная с председателя комиссии, состав комиссии, пр</w:t>
      </w:r>
      <w:r w:rsidRPr="00560BA4">
        <w:rPr>
          <w:rFonts w:ascii="Times New Roman" w:eastAsia="Times New Roman" w:hAnsi="Times New Roman" w:cs="Times New Roman"/>
          <w:color w:val="000000"/>
          <w:sz w:val="24"/>
          <w:szCs w:val="24"/>
          <w:lang w:eastAsia="ru-RU"/>
        </w:rPr>
        <w:t>о</w:t>
      </w:r>
      <w:r w:rsidRPr="00560BA4">
        <w:rPr>
          <w:rFonts w:ascii="Times New Roman" w:eastAsia="Times New Roman" w:hAnsi="Times New Roman" w:cs="Times New Roman"/>
          <w:color w:val="000000"/>
          <w:sz w:val="24"/>
          <w:szCs w:val="24"/>
          <w:lang w:eastAsia="ru-RU"/>
        </w:rPr>
        <w:t>изводившей осмотр (фамилия, имя, отчество, должность каждого члена комиссии (при наличии);</w:t>
      </w:r>
      <w:proofErr w:type="gramEnd"/>
    </w:p>
    <w:p w:rsidR="00F10CBD" w:rsidRPr="00560BA4" w:rsidRDefault="00F10CBD" w:rsidP="00F10CBD">
      <w:pPr>
        <w:widowControl w:val="0"/>
        <w:numPr>
          <w:ilvl w:val="0"/>
          <w:numId w:val="3"/>
        </w:numPr>
        <w:tabs>
          <w:tab w:val="left" w:pos="1400"/>
        </w:tabs>
        <w:spacing w:after="0" w:line="240" w:lineRule="auto"/>
        <w:ind w:firstLine="720"/>
        <w:jc w:val="both"/>
        <w:rPr>
          <w:rFonts w:ascii="Times New Roman" w:eastAsia="Times New Roman" w:hAnsi="Times New Roman" w:cs="Times New Roman"/>
          <w:sz w:val="24"/>
          <w:szCs w:val="24"/>
          <w:lang w:eastAsia="ru-RU"/>
        </w:rPr>
      </w:pPr>
      <w:bookmarkStart w:id="10" w:name="bookmark22"/>
      <w:bookmarkEnd w:id="10"/>
      <w:proofErr w:type="gramStart"/>
      <w:r w:rsidRPr="00560BA4">
        <w:rPr>
          <w:rFonts w:ascii="Times New Roman" w:eastAsia="Times New Roman" w:hAnsi="Times New Roman" w:cs="Times New Roman"/>
          <w:color w:val="000000"/>
          <w:sz w:val="24"/>
          <w:szCs w:val="24"/>
          <w:lang w:eastAsia="ru-RU"/>
        </w:rPr>
        <w:t>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правоудостоверяющими документами, оформленными до дня вступления в силу Ф</w:t>
      </w:r>
      <w:r w:rsidRPr="00560BA4">
        <w:rPr>
          <w:rFonts w:ascii="Times New Roman" w:eastAsia="Times New Roman" w:hAnsi="Times New Roman" w:cs="Times New Roman"/>
          <w:color w:val="000000"/>
          <w:sz w:val="24"/>
          <w:szCs w:val="24"/>
          <w:lang w:eastAsia="ru-RU"/>
        </w:rPr>
        <w:t>е</w:t>
      </w:r>
      <w:r w:rsidRPr="00560BA4">
        <w:rPr>
          <w:rFonts w:ascii="Times New Roman" w:eastAsia="Times New Roman" w:hAnsi="Times New Roman" w:cs="Times New Roman"/>
          <w:color w:val="000000"/>
          <w:sz w:val="24"/>
          <w:szCs w:val="24"/>
          <w:lang w:eastAsia="ru-RU"/>
        </w:rPr>
        <w:t>дерального закона от 21 июля 1997 г. N 122-ФЗ "О государственной регистрации прав на недвижимое имущество и сделок с ним", с указанием слов соответственно "в прису</w:t>
      </w:r>
      <w:r w:rsidRPr="00560BA4">
        <w:rPr>
          <w:rFonts w:ascii="Times New Roman" w:eastAsia="Times New Roman" w:hAnsi="Times New Roman" w:cs="Times New Roman"/>
          <w:color w:val="000000"/>
          <w:sz w:val="24"/>
          <w:szCs w:val="24"/>
          <w:lang w:eastAsia="ru-RU"/>
        </w:rPr>
        <w:t>т</w:t>
      </w:r>
      <w:r w:rsidRPr="00560BA4">
        <w:rPr>
          <w:rFonts w:ascii="Times New Roman" w:eastAsia="Times New Roman" w:hAnsi="Times New Roman" w:cs="Times New Roman"/>
          <w:color w:val="000000"/>
          <w:sz w:val="24"/>
          <w:szCs w:val="24"/>
          <w:lang w:eastAsia="ru-RU"/>
        </w:rPr>
        <w:t>ствии" или "в отсутствие";</w:t>
      </w:r>
      <w:proofErr w:type="gramEnd"/>
    </w:p>
    <w:p w:rsidR="00F10CBD" w:rsidRPr="00560BA4" w:rsidRDefault="00F10CBD" w:rsidP="00F10CBD">
      <w:pPr>
        <w:widowControl w:val="0"/>
        <w:numPr>
          <w:ilvl w:val="0"/>
          <w:numId w:val="3"/>
        </w:numPr>
        <w:tabs>
          <w:tab w:val="left" w:pos="1400"/>
        </w:tabs>
        <w:spacing w:after="0" w:line="240" w:lineRule="auto"/>
        <w:ind w:firstLine="720"/>
        <w:jc w:val="both"/>
        <w:rPr>
          <w:rFonts w:ascii="Times New Roman" w:eastAsia="Times New Roman" w:hAnsi="Times New Roman" w:cs="Times New Roman"/>
          <w:sz w:val="24"/>
          <w:szCs w:val="24"/>
          <w:lang w:eastAsia="ru-RU"/>
        </w:rPr>
      </w:pPr>
      <w:bookmarkStart w:id="11" w:name="bookmark23"/>
      <w:bookmarkEnd w:id="11"/>
      <w:r w:rsidRPr="00560BA4">
        <w:rPr>
          <w:rFonts w:ascii="Times New Roman" w:eastAsia="Times New Roman" w:hAnsi="Times New Roman" w:cs="Times New Roman"/>
          <w:color w:val="000000"/>
          <w:sz w:val="24"/>
          <w:szCs w:val="24"/>
          <w:lang w:eastAsia="ru-RU"/>
        </w:rPr>
        <w:t>сведения о применении при проведении осмотра технических средств;</w:t>
      </w:r>
    </w:p>
    <w:p w:rsidR="00F10CBD" w:rsidRPr="00560BA4" w:rsidRDefault="00F10CBD" w:rsidP="00F10CBD">
      <w:pPr>
        <w:widowControl w:val="0"/>
        <w:numPr>
          <w:ilvl w:val="0"/>
          <w:numId w:val="3"/>
        </w:numPr>
        <w:tabs>
          <w:tab w:val="left" w:pos="1400"/>
        </w:tabs>
        <w:spacing w:after="0" w:line="240" w:lineRule="auto"/>
        <w:ind w:firstLine="720"/>
        <w:jc w:val="both"/>
        <w:rPr>
          <w:rFonts w:ascii="Times New Roman" w:eastAsia="Times New Roman" w:hAnsi="Times New Roman" w:cs="Times New Roman"/>
          <w:sz w:val="24"/>
          <w:szCs w:val="24"/>
          <w:lang w:eastAsia="ru-RU"/>
        </w:rPr>
      </w:pPr>
      <w:bookmarkStart w:id="12" w:name="bookmark24"/>
      <w:bookmarkEnd w:id="12"/>
      <w:r w:rsidRPr="00560BA4">
        <w:rPr>
          <w:rFonts w:ascii="Times New Roman" w:eastAsia="Times New Roman" w:hAnsi="Times New Roman" w:cs="Times New Roman"/>
          <w:color w:val="000000"/>
          <w:sz w:val="24"/>
          <w:szCs w:val="24"/>
          <w:lang w:eastAsia="ru-RU"/>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F10CBD" w:rsidRPr="00560BA4" w:rsidRDefault="00F10CBD" w:rsidP="00F10CBD">
      <w:pPr>
        <w:widowControl w:val="0"/>
        <w:numPr>
          <w:ilvl w:val="0"/>
          <w:numId w:val="2"/>
        </w:numPr>
        <w:tabs>
          <w:tab w:val="left" w:pos="1400"/>
        </w:tabs>
        <w:spacing w:after="300" w:line="240" w:lineRule="auto"/>
        <w:ind w:left="351" w:firstLine="720"/>
        <w:jc w:val="both"/>
        <w:rPr>
          <w:rFonts w:ascii="Times New Roman" w:eastAsia="Times New Roman" w:hAnsi="Times New Roman" w:cs="Times New Roman"/>
          <w:sz w:val="24"/>
          <w:szCs w:val="24"/>
          <w:lang w:eastAsia="ru-RU"/>
        </w:rPr>
      </w:pPr>
      <w:bookmarkStart w:id="13" w:name="bookmark25"/>
      <w:bookmarkEnd w:id="13"/>
      <w:proofErr w:type="gramStart"/>
      <w:r w:rsidRPr="00560BA4">
        <w:rPr>
          <w:rFonts w:ascii="Times New Roman" w:eastAsia="Times New Roman" w:hAnsi="Times New Roman" w:cs="Times New Roman"/>
          <w:color w:val="000000"/>
          <w:sz w:val="24"/>
          <w:szCs w:val="24"/>
          <w:lang w:eastAsia="ru-RU"/>
        </w:rPr>
        <w:t>Акт осмотра составляется в форме электронного документа в соответствии с установленными на основании пункта 2 части 1, части 11 статьи 18 Фед</w:t>
      </w:r>
      <w:r w:rsidRPr="00560BA4">
        <w:rPr>
          <w:rFonts w:ascii="Times New Roman" w:eastAsia="Times New Roman" w:hAnsi="Times New Roman" w:cs="Times New Roman"/>
          <w:color w:val="000000"/>
          <w:sz w:val="24"/>
          <w:szCs w:val="24"/>
          <w:lang w:eastAsia="ru-RU"/>
        </w:rPr>
        <w:t>е</w:t>
      </w:r>
      <w:r w:rsidRPr="00560BA4">
        <w:rPr>
          <w:rFonts w:ascii="Times New Roman" w:eastAsia="Times New Roman" w:hAnsi="Times New Roman" w:cs="Times New Roman"/>
          <w:color w:val="000000"/>
          <w:sz w:val="24"/>
          <w:szCs w:val="24"/>
          <w:lang w:eastAsia="ru-RU"/>
        </w:rPr>
        <w:t>рального закона N 218-ФЗ требованиями к формату заявления о государственном к</w:t>
      </w:r>
      <w:r w:rsidRPr="00560BA4">
        <w:rPr>
          <w:rFonts w:ascii="Times New Roman" w:eastAsia="Times New Roman" w:hAnsi="Times New Roman" w:cs="Times New Roman"/>
          <w:color w:val="000000"/>
          <w:sz w:val="24"/>
          <w:szCs w:val="24"/>
          <w:lang w:eastAsia="ru-RU"/>
        </w:rPr>
        <w:t>а</w:t>
      </w:r>
      <w:r w:rsidRPr="00560BA4">
        <w:rPr>
          <w:rFonts w:ascii="Times New Roman" w:eastAsia="Times New Roman" w:hAnsi="Times New Roman" w:cs="Times New Roman"/>
          <w:color w:val="000000"/>
          <w:sz w:val="24"/>
          <w:szCs w:val="24"/>
          <w:lang w:eastAsia="ru-RU"/>
        </w:rPr>
        <w:t>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w:t>
      </w:r>
      <w:proofErr w:type="gramEnd"/>
      <w:r w:rsidRPr="00560BA4">
        <w:rPr>
          <w:rFonts w:ascii="Times New Roman" w:eastAsia="Times New Roman" w:hAnsi="Times New Roman" w:cs="Times New Roman"/>
          <w:color w:val="000000"/>
          <w:sz w:val="24"/>
          <w:szCs w:val="24"/>
          <w:lang w:eastAsia="ru-RU"/>
        </w:rPr>
        <w:t xml:space="preserve"> Акт осмотра, составленный в электронной форме, подп</w:t>
      </w:r>
      <w:r w:rsidRPr="00560BA4">
        <w:rPr>
          <w:rFonts w:ascii="Times New Roman" w:eastAsia="Times New Roman" w:hAnsi="Times New Roman" w:cs="Times New Roman"/>
          <w:color w:val="000000"/>
          <w:sz w:val="24"/>
          <w:szCs w:val="24"/>
          <w:lang w:eastAsia="ru-RU"/>
        </w:rPr>
        <w:t>и</w:t>
      </w:r>
      <w:r w:rsidRPr="00560BA4">
        <w:rPr>
          <w:rFonts w:ascii="Times New Roman" w:eastAsia="Times New Roman" w:hAnsi="Times New Roman" w:cs="Times New Roman"/>
          <w:color w:val="000000"/>
          <w:sz w:val="24"/>
          <w:szCs w:val="24"/>
          <w:lang w:eastAsia="ru-RU"/>
        </w:rPr>
        <w:t>сывается усиленными квалифицированными электронными подписями членов коми</w:t>
      </w:r>
      <w:r w:rsidRPr="00560BA4">
        <w:rPr>
          <w:rFonts w:ascii="Times New Roman" w:eastAsia="Times New Roman" w:hAnsi="Times New Roman" w:cs="Times New Roman"/>
          <w:color w:val="000000"/>
          <w:sz w:val="24"/>
          <w:szCs w:val="24"/>
          <w:lang w:eastAsia="ru-RU"/>
        </w:rPr>
        <w:t>с</w:t>
      </w:r>
      <w:r w:rsidRPr="00560BA4">
        <w:rPr>
          <w:rFonts w:ascii="Times New Roman" w:eastAsia="Times New Roman" w:hAnsi="Times New Roman" w:cs="Times New Roman"/>
          <w:color w:val="000000"/>
          <w:sz w:val="24"/>
          <w:szCs w:val="24"/>
          <w:lang w:eastAsia="ru-RU"/>
        </w:rPr>
        <w:t>сии.</w:t>
      </w:r>
    </w:p>
    <w:p w:rsidR="00F10CBD" w:rsidRPr="00560BA4" w:rsidRDefault="00F10CBD" w:rsidP="00F10CBD">
      <w:pPr>
        <w:autoSpaceDE w:val="0"/>
        <w:autoSpaceDN w:val="0"/>
        <w:adjustRightInd w:val="0"/>
        <w:spacing w:after="0" w:line="240" w:lineRule="auto"/>
        <w:ind w:left="720"/>
        <w:contextualSpacing/>
        <w:jc w:val="center"/>
        <w:rPr>
          <w:rFonts w:ascii="Times New Roman" w:eastAsia="Times New Roman" w:hAnsi="Times New Roman" w:cs="Times New Roman"/>
          <w:b/>
          <w:sz w:val="24"/>
          <w:szCs w:val="24"/>
          <w:lang w:eastAsia="ru-RU"/>
        </w:rPr>
      </w:pPr>
      <w:r w:rsidRPr="00560BA4">
        <w:rPr>
          <w:rFonts w:ascii="Times New Roman" w:eastAsia="Times New Roman" w:hAnsi="Times New Roman" w:cs="Times New Roman"/>
          <w:b/>
          <w:sz w:val="24"/>
          <w:szCs w:val="24"/>
          <w:lang w:val="x-none" w:eastAsia="ru-RU"/>
        </w:rPr>
        <w:t>3</w:t>
      </w:r>
      <w:r w:rsidRPr="00560BA4">
        <w:rPr>
          <w:rFonts w:ascii="Times New Roman" w:eastAsia="Times New Roman" w:hAnsi="Times New Roman" w:cs="Times New Roman"/>
          <w:b/>
          <w:sz w:val="24"/>
          <w:szCs w:val="24"/>
          <w:lang w:eastAsia="ru-RU"/>
        </w:rPr>
        <w:t>. ОРГАНИЗАЦИЯ РАБОТЫ</w:t>
      </w:r>
      <w:r w:rsidRPr="00560BA4">
        <w:rPr>
          <w:rFonts w:ascii="Times New Roman" w:eastAsia="Times New Roman" w:hAnsi="Times New Roman" w:cs="Times New Roman"/>
          <w:b/>
          <w:sz w:val="24"/>
          <w:szCs w:val="24"/>
          <w:lang w:val="x-none" w:eastAsia="ru-RU"/>
        </w:rPr>
        <w:t xml:space="preserve"> </w:t>
      </w:r>
      <w:r w:rsidRPr="00560BA4">
        <w:rPr>
          <w:rFonts w:ascii="Times New Roman" w:eastAsia="Times New Roman" w:hAnsi="Times New Roman" w:cs="Times New Roman"/>
          <w:b/>
          <w:sz w:val="24"/>
          <w:szCs w:val="24"/>
          <w:lang w:eastAsia="ru-RU"/>
        </w:rPr>
        <w:t>КОМИССИИ</w:t>
      </w:r>
    </w:p>
    <w:p w:rsidR="00F10CBD" w:rsidRPr="00560BA4" w:rsidRDefault="00F10CBD" w:rsidP="00F10CBD">
      <w:pPr>
        <w:autoSpaceDE w:val="0"/>
        <w:autoSpaceDN w:val="0"/>
        <w:adjustRightInd w:val="0"/>
        <w:spacing w:after="0" w:line="240" w:lineRule="auto"/>
        <w:ind w:left="720"/>
        <w:contextualSpacing/>
        <w:jc w:val="center"/>
        <w:rPr>
          <w:rFonts w:ascii="Times New Roman" w:eastAsia="Times New Roman" w:hAnsi="Times New Roman" w:cs="Times New Roman"/>
          <w:b/>
          <w:sz w:val="24"/>
          <w:szCs w:val="24"/>
          <w:lang w:eastAsia="ru-RU"/>
        </w:rPr>
      </w:pP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3.1. Заседания Комиссии проводятся по мере необходимости.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3.2. Председатель Комиссии: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-осуществляет общее руководство работой Комиссии;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-распределяет обязанности между членами Комиссии;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-председательствует и ведет заседания Комиссии;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3.3. Секретарь Комиссии или другой уполномоченный Председателем член Комиссии (в случае отсутствия секретаря Комиссии):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-осуществляет подготовку заседаний Комиссии;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-по ходу заседаний Комиссии оформляет протоколы заседаний Комиссии;</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-по результатам работы комиссии оформляет акт;</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val="x-none" w:eastAsia="ru-RU"/>
        </w:rPr>
      </w:pPr>
      <w:r w:rsidRPr="00560BA4">
        <w:rPr>
          <w:rFonts w:ascii="Times New Roman" w:eastAsia="Times New Roman" w:hAnsi="Times New Roman" w:cs="Times New Roman"/>
          <w:sz w:val="24"/>
          <w:szCs w:val="24"/>
          <w:lang w:val="x-none" w:eastAsia="ru-RU"/>
        </w:rPr>
        <w:t>-осуществляет иные действия организационно-технического характера, связанные с работой</w:t>
      </w:r>
    </w:p>
    <w:p w:rsidR="00F10CBD" w:rsidRPr="00560BA4" w:rsidRDefault="00F10CBD" w:rsidP="00F10CBD">
      <w:pPr>
        <w:autoSpaceDE w:val="0"/>
        <w:autoSpaceDN w:val="0"/>
        <w:adjustRightInd w:val="0"/>
        <w:spacing w:after="0" w:line="240" w:lineRule="auto"/>
        <w:ind w:left="351" w:hanging="351"/>
        <w:jc w:val="both"/>
        <w:rPr>
          <w:rFonts w:ascii="Times New Roman" w:eastAsia="Times New Roman" w:hAnsi="Times New Roman" w:cs="Times New Roman"/>
          <w:sz w:val="24"/>
          <w:szCs w:val="24"/>
          <w:lang w:eastAsia="ru-RU"/>
        </w:rPr>
      </w:pPr>
      <w:r w:rsidRPr="00560BA4">
        <w:rPr>
          <w:rFonts w:ascii="Times New Roman" w:eastAsia="Times New Roman" w:hAnsi="Times New Roman" w:cs="Times New Roman"/>
          <w:sz w:val="24"/>
          <w:szCs w:val="24"/>
          <w:lang w:val="x-none" w:eastAsia="ru-RU"/>
        </w:rPr>
        <w:t>Комиссии.</w:t>
      </w:r>
    </w:p>
    <w:p w:rsidR="00F10CBD" w:rsidRPr="00560BA4" w:rsidRDefault="00F10CBD" w:rsidP="00F10CBD">
      <w:pPr>
        <w:widowControl w:val="0"/>
        <w:tabs>
          <w:tab w:val="left" w:pos="322"/>
        </w:tabs>
        <w:spacing w:after="300" w:line="240" w:lineRule="auto"/>
        <w:jc w:val="center"/>
        <w:rPr>
          <w:rFonts w:ascii="Times New Roman" w:eastAsia="Times New Roman" w:hAnsi="Times New Roman" w:cs="Times New Roman"/>
          <w:sz w:val="24"/>
          <w:szCs w:val="24"/>
          <w:lang w:eastAsia="ru-RU"/>
        </w:rPr>
      </w:pPr>
      <w:bookmarkStart w:id="14" w:name="bookmark26"/>
      <w:bookmarkEnd w:id="14"/>
      <w:r w:rsidRPr="00560BA4">
        <w:rPr>
          <w:rFonts w:ascii="Times New Roman" w:eastAsia="Times New Roman" w:hAnsi="Times New Roman" w:cs="Times New Roman"/>
          <w:b/>
          <w:bCs/>
          <w:color w:val="000000"/>
          <w:sz w:val="24"/>
          <w:szCs w:val="24"/>
          <w:lang w:eastAsia="ru-RU"/>
        </w:rPr>
        <w:t>4.ПОРЯДОК ОБЖАЛОВАНИЯ ДЕЙСТВИЙ КОМИССИИ</w:t>
      </w:r>
    </w:p>
    <w:p w:rsidR="00F10CBD" w:rsidRPr="00560BA4" w:rsidRDefault="00F10CBD" w:rsidP="00F10CBD">
      <w:pPr>
        <w:widowControl w:val="0"/>
        <w:tabs>
          <w:tab w:val="left" w:pos="1230"/>
        </w:tabs>
        <w:spacing w:after="0" w:line="240" w:lineRule="auto"/>
        <w:ind w:firstLine="400"/>
        <w:jc w:val="both"/>
        <w:rPr>
          <w:rFonts w:ascii="Times New Roman" w:eastAsia="Times New Roman" w:hAnsi="Times New Roman" w:cs="Times New Roman"/>
          <w:sz w:val="24"/>
          <w:szCs w:val="24"/>
          <w:lang w:eastAsia="ru-RU"/>
        </w:rPr>
      </w:pPr>
      <w:bookmarkStart w:id="15" w:name="bookmark27"/>
      <w:bookmarkEnd w:id="15"/>
      <w:r w:rsidRPr="00560BA4">
        <w:rPr>
          <w:rFonts w:ascii="Times New Roman" w:eastAsia="Times New Roman" w:hAnsi="Times New Roman" w:cs="Times New Roman"/>
          <w:color w:val="000000"/>
          <w:sz w:val="24"/>
          <w:szCs w:val="24"/>
          <w:lang w:eastAsia="ru-RU"/>
        </w:rPr>
        <w:t xml:space="preserve">4.1.Обжалование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Барунского сельского муниципального образования Республики Калмыкия </w:t>
      </w:r>
      <w:r w:rsidRPr="00560BA4">
        <w:rPr>
          <w:rFonts w:ascii="Times New Roman" w:eastAsia="Times New Roman" w:hAnsi="Times New Roman" w:cs="Times New Roman"/>
          <w:color w:val="000000"/>
          <w:sz w:val="24"/>
          <w:szCs w:val="24"/>
          <w:lang w:eastAsia="ru-RU"/>
        </w:rPr>
        <w:lastRenderedPageBreak/>
        <w:t>проводится в установленном законом порядке.</w:t>
      </w:r>
    </w:p>
    <w:p w:rsidR="00F10CBD" w:rsidRPr="00560BA4" w:rsidRDefault="00F10CBD" w:rsidP="00F10C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Глава Барунского </w:t>
      </w:r>
      <w:proofErr w:type="gramStart"/>
      <w:r w:rsidRPr="00560BA4">
        <w:rPr>
          <w:rFonts w:ascii="Times New Roman" w:eastAsia="Times New Roman" w:hAnsi="Times New Roman" w:cs="Times New Roman"/>
          <w:color w:val="000000"/>
          <w:sz w:val="24"/>
          <w:szCs w:val="24"/>
          <w:lang w:eastAsia="ru-RU"/>
        </w:rPr>
        <w:t>сельского</w:t>
      </w:r>
      <w:proofErr w:type="gramEnd"/>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муниципального образования </w:t>
      </w:r>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Республики Калмыкия (ахлачи):                                                                               П.Д. Артаев</w:t>
      </w:r>
    </w:p>
    <w:p w:rsidR="00F10CBD" w:rsidRPr="00560BA4" w:rsidRDefault="00F10CBD" w:rsidP="00F10CBD">
      <w:pPr>
        <w:spacing w:after="14" w:line="251" w:lineRule="auto"/>
        <w:ind w:left="82" w:right="338"/>
        <w:jc w:val="center"/>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                                                                                                                                                             </w:t>
      </w:r>
    </w:p>
    <w:p w:rsidR="00F10CBD" w:rsidRPr="00560BA4" w:rsidRDefault="00F10CBD" w:rsidP="00F10CBD">
      <w:pPr>
        <w:tabs>
          <w:tab w:val="left" w:pos="160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spacing w:after="14" w:line="251" w:lineRule="auto"/>
        <w:ind w:left="82" w:right="338"/>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                                                                           Приложение 2</w:t>
      </w:r>
    </w:p>
    <w:p w:rsidR="00F10CBD" w:rsidRPr="00560BA4" w:rsidRDefault="00F10CBD" w:rsidP="00F10CBD">
      <w:pPr>
        <w:autoSpaceDE w:val="0"/>
        <w:autoSpaceDN w:val="0"/>
        <w:adjustRightInd w:val="0"/>
        <w:spacing w:after="0" w:line="240" w:lineRule="auto"/>
        <w:ind w:left="351" w:right="196" w:hanging="351"/>
        <w:jc w:val="right"/>
        <w:rPr>
          <w:rFonts w:ascii="Times New Roman" w:eastAsia="Times New Roman" w:hAnsi="Times New Roman" w:cs="Times New Roman"/>
          <w:color w:val="000000"/>
          <w:sz w:val="24"/>
          <w:szCs w:val="24"/>
          <w:lang w:val="x-none" w:eastAsia="ru-RU"/>
        </w:rPr>
      </w:pPr>
      <w:r w:rsidRPr="00560BA4">
        <w:rPr>
          <w:rFonts w:ascii="Times New Roman" w:eastAsia="Times New Roman" w:hAnsi="Times New Roman" w:cs="Times New Roman"/>
          <w:color w:val="000000"/>
          <w:sz w:val="24"/>
          <w:szCs w:val="24"/>
          <w:lang w:eastAsia="ru-RU"/>
        </w:rPr>
        <w:t xml:space="preserve"> </w:t>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r>
      <w:r w:rsidRPr="00560BA4">
        <w:rPr>
          <w:rFonts w:ascii="Times New Roman" w:eastAsia="Times New Roman" w:hAnsi="Times New Roman" w:cs="Times New Roman"/>
          <w:color w:val="000000"/>
          <w:sz w:val="24"/>
          <w:szCs w:val="24"/>
          <w:lang w:eastAsia="ru-RU"/>
        </w:rPr>
        <w:tab/>
        <w:t xml:space="preserve">      </w:t>
      </w:r>
      <w:r w:rsidRPr="00560BA4">
        <w:rPr>
          <w:rFonts w:ascii="Times New Roman" w:eastAsia="Times New Roman" w:hAnsi="Times New Roman" w:cs="Times New Roman"/>
          <w:color w:val="000000"/>
          <w:sz w:val="24"/>
          <w:szCs w:val="24"/>
          <w:lang w:val="x-none" w:eastAsia="ru-RU"/>
        </w:rPr>
        <w:t xml:space="preserve">к постановлению Администрации </w:t>
      </w:r>
    </w:p>
    <w:p w:rsidR="00F10CBD" w:rsidRPr="00560BA4" w:rsidRDefault="00F10CBD" w:rsidP="00F10CBD">
      <w:pPr>
        <w:autoSpaceDE w:val="0"/>
        <w:autoSpaceDN w:val="0"/>
        <w:adjustRightInd w:val="0"/>
        <w:spacing w:after="0" w:line="240" w:lineRule="auto"/>
        <w:ind w:left="351" w:right="479" w:hanging="351"/>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Барунского сельского муниципального </w:t>
      </w:r>
    </w:p>
    <w:p w:rsidR="00F10CBD" w:rsidRPr="00560BA4" w:rsidRDefault="00F10CBD" w:rsidP="00F10CBD">
      <w:pPr>
        <w:autoSpaceDE w:val="0"/>
        <w:autoSpaceDN w:val="0"/>
        <w:adjustRightInd w:val="0"/>
        <w:spacing w:after="0" w:line="240" w:lineRule="auto"/>
        <w:ind w:left="351" w:right="479" w:hanging="351"/>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образования Республики Калмыкия</w:t>
      </w:r>
    </w:p>
    <w:p w:rsidR="00F10CBD" w:rsidRPr="00560BA4" w:rsidRDefault="00F10CBD" w:rsidP="00F10CBD">
      <w:pPr>
        <w:autoSpaceDE w:val="0"/>
        <w:autoSpaceDN w:val="0"/>
        <w:adjustRightInd w:val="0"/>
        <w:spacing w:after="0" w:line="240" w:lineRule="auto"/>
        <w:ind w:left="351" w:right="763" w:hanging="351"/>
        <w:jc w:val="right"/>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от 24.06.</w:t>
      </w:r>
      <w:r w:rsidRPr="00560BA4">
        <w:rPr>
          <w:rFonts w:ascii="Times New Roman" w:eastAsia="Times New Roman" w:hAnsi="Times New Roman" w:cs="Times New Roman"/>
          <w:color w:val="000000"/>
          <w:sz w:val="24"/>
          <w:szCs w:val="24"/>
          <w:lang w:val="x-none" w:eastAsia="ru-RU"/>
        </w:rPr>
        <w:t xml:space="preserve"> 202</w:t>
      </w:r>
      <w:r w:rsidRPr="00560BA4">
        <w:rPr>
          <w:rFonts w:ascii="Times New Roman" w:eastAsia="Times New Roman" w:hAnsi="Times New Roman" w:cs="Times New Roman"/>
          <w:color w:val="000000"/>
          <w:sz w:val="24"/>
          <w:szCs w:val="24"/>
          <w:lang w:eastAsia="ru-RU"/>
        </w:rPr>
        <w:t>2</w:t>
      </w:r>
      <w:r w:rsidRPr="00560BA4">
        <w:rPr>
          <w:rFonts w:ascii="Times New Roman" w:eastAsia="Times New Roman" w:hAnsi="Times New Roman" w:cs="Times New Roman"/>
          <w:color w:val="000000"/>
          <w:sz w:val="24"/>
          <w:szCs w:val="24"/>
          <w:lang w:val="x-none" w:eastAsia="ru-RU"/>
        </w:rPr>
        <w:t xml:space="preserve"> года № </w:t>
      </w:r>
      <w:r w:rsidRPr="00560BA4">
        <w:rPr>
          <w:rFonts w:ascii="Times New Roman" w:eastAsia="Times New Roman" w:hAnsi="Times New Roman" w:cs="Times New Roman"/>
          <w:color w:val="000000"/>
          <w:sz w:val="24"/>
          <w:szCs w:val="24"/>
          <w:lang w:eastAsia="ru-RU"/>
        </w:rPr>
        <w:t xml:space="preserve">14 </w:t>
      </w:r>
    </w:p>
    <w:p w:rsidR="00F10CBD" w:rsidRPr="00560BA4" w:rsidRDefault="00F10CBD" w:rsidP="00F10CBD">
      <w:pPr>
        <w:spacing w:after="14" w:line="251" w:lineRule="auto"/>
        <w:jc w:val="both"/>
        <w:rPr>
          <w:rFonts w:ascii="Times New Roman" w:eastAsia="Times New Roman" w:hAnsi="Times New Roman" w:cs="Times New Roman"/>
          <w:color w:val="000000"/>
          <w:sz w:val="24"/>
          <w:szCs w:val="24"/>
          <w:lang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autoSpaceDE w:val="0"/>
        <w:autoSpaceDN w:val="0"/>
        <w:adjustRightInd w:val="0"/>
        <w:spacing w:after="0" w:line="240" w:lineRule="auto"/>
        <w:ind w:left="-142"/>
        <w:jc w:val="center"/>
        <w:rPr>
          <w:rFonts w:ascii="Times New Roman" w:eastAsia="Times New Roman" w:hAnsi="Times New Roman" w:cs="Times New Roman"/>
          <w:color w:val="000000"/>
          <w:sz w:val="24"/>
          <w:szCs w:val="24"/>
          <w:lang w:val="x-none" w:eastAsia="ru-RU"/>
        </w:rPr>
      </w:pPr>
      <w:r w:rsidRPr="00560BA4">
        <w:rPr>
          <w:rFonts w:ascii="Times New Roman" w:eastAsia="Times New Roman" w:hAnsi="Times New Roman" w:cs="Times New Roman"/>
          <w:color w:val="000000"/>
          <w:sz w:val="24"/>
          <w:szCs w:val="24"/>
          <w:lang w:val="x-none" w:eastAsia="ru-RU"/>
        </w:rPr>
        <w:t>С О С Т А В</w:t>
      </w:r>
    </w:p>
    <w:p w:rsidR="00F10CBD" w:rsidRPr="00560BA4" w:rsidRDefault="00F10CBD" w:rsidP="00F10CBD">
      <w:pPr>
        <w:autoSpaceDE w:val="0"/>
        <w:autoSpaceDN w:val="0"/>
        <w:adjustRightInd w:val="0"/>
        <w:spacing w:after="0" w:line="240" w:lineRule="auto"/>
        <w:ind w:left="-142"/>
        <w:jc w:val="center"/>
        <w:rPr>
          <w:rFonts w:ascii="Times New Roman" w:eastAsia="Times New Roman" w:hAnsi="Times New Roman" w:cs="Times New Roman"/>
          <w:color w:val="000000"/>
          <w:sz w:val="24"/>
          <w:szCs w:val="24"/>
          <w:lang w:val="x-none" w:eastAsia="ru-RU"/>
        </w:rPr>
      </w:pPr>
      <w:r w:rsidRPr="00560BA4">
        <w:rPr>
          <w:rFonts w:ascii="Times New Roman" w:eastAsia="Times New Roman" w:hAnsi="Times New Roman" w:cs="Times New Roman"/>
          <w:color w:val="000000"/>
          <w:sz w:val="24"/>
          <w:szCs w:val="24"/>
          <w:lang w:val="x-none" w:eastAsia="ru-RU"/>
        </w:rPr>
        <w:t xml:space="preserve">комиссии </w:t>
      </w:r>
      <w:r w:rsidRPr="00560BA4">
        <w:rPr>
          <w:rFonts w:ascii="Times New Roman" w:eastAsia="Times New Roman" w:hAnsi="Times New Roman" w:cs="Times New Roman"/>
          <w:color w:val="000000"/>
          <w:sz w:val="24"/>
          <w:szCs w:val="24"/>
          <w:lang w:eastAsia="ru-RU"/>
        </w:rPr>
        <w:t>по</w:t>
      </w:r>
      <w:r w:rsidRPr="00560BA4">
        <w:rPr>
          <w:rFonts w:ascii="Times New Roman" w:eastAsia="Times New Roman" w:hAnsi="Times New Roman" w:cs="Times New Roman"/>
          <w:color w:val="000000"/>
          <w:sz w:val="24"/>
          <w:szCs w:val="24"/>
          <w:lang w:val="x-none" w:eastAsia="ru-RU"/>
        </w:rPr>
        <w:t xml:space="preserve"> проведени</w:t>
      </w:r>
      <w:r w:rsidRPr="00560BA4">
        <w:rPr>
          <w:rFonts w:ascii="Times New Roman" w:eastAsia="Times New Roman" w:hAnsi="Times New Roman" w:cs="Times New Roman"/>
          <w:color w:val="000000"/>
          <w:sz w:val="24"/>
          <w:szCs w:val="24"/>
          <w:lang w:eastAsia="ru-RU"/>
        </w:rPr>
        <w:t>ю</w:t>
      </w:r>
      <w:r w:rsidRPr="00560BA4">
        <w:rPr>
          <w:rFonts w:ascii="Times New Roman" w:eastAsia="Times New Roman" w:hAnsi="Times New Roman" w:cs="Times New Roman"/>
          <w:color w:val="000000"/>
          <w:sz w:val="24"/>
          <w:szCs w:val="24"/>
          <w:lang w:val="x-none" w:eastAsia="ru-RU"/>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F10CBD" w:rsidRPr="00560BA4" w:rsidRDefault="00F10CBD" w:rsidP="00F10CBD">
      <w:pPr>
        <w:autoSpaceDE w:val="0"/>
        <w:autoSpaceDN w:val="0"/>
        <w:adjustRightInd w:val="0"/>
        <w:spacing w:after="0" w:line="240" w:lineRule="auto"/>
        <w:ind w:left="351" w:hanging="351"/>
        <w:jc w:val="both"/>
        <w:rPr>
          <w:rFonts w:ascii="Arial" w:eastAsia="Times New Roman" w:hAnsi="Arial" w:cs="Arial"/>
          <w:color w:val="000000"/>
          <w:sz w:val="20"/>
          <w:szCs w:val="20"/>
          <w:lang w:val="x-none" w:eastAsia="ru-RU"/>
        </w:rPr>
      </w:pPr>
      <w:r w:rsidRPr="00560BA4">
        <w:rPr>
          <w:rFonts w:ascii="Arial" w:eastAsia="Times New Roman" w:hAnsi="Arial" w:cs="Arial"/>
          <w:color w:val="000000"/>
          <w:sz w:val="20"/>
          <w:szCs w:val="20"/>
          <w:lang w:val="x-none" w:eastAsia="ru-RU"/>
        </w:rPr>
        <w:t>.</w:t>
      </w:r>
    </w:p>
    <w:p w:rsidR="00F10CBD" w:rsidRPr="00560BA4" w:rsidRDefault="00F10CBD" w:rsidP="00F10CBD">
      <w:pPr>
        <w:tabs>
          <w:tab w:val="left" w:pos="2460"/>
        </w:tabs>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tbl>
      <w:tblPr>
        <w:tblStyle w:val="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81"/>
      </w:tblGrid>
      <w:tr w:rsidR="00F10CBD" w:rsidRPr="00560BA4" w:rsidTr="0055133C">
        <w:tc>
          <w:tcPr>
            <w:tcW w:w="3544" w:type="dxa"/>
          </w:tcPr>
          <w:p w:rsidR="00F10CBD" w:rsidRPr="00560BA4" w:rsidRDefault="00F10CBD" w:rsidP="0055133C">
            <w:pPr>
              <w:spacing w:after="14" w:line="251" w:lineRule="auto"/>
              <w:jc w:val="both"/>
              <w:rPr>
                <w:rFonts w:ascii="Times New Roman" w:hAnsi="Times New Roman"/>
                <w:color w:val="000000"/>
                <w:sz w:val="24"/>
                <w:szCs w:val="24"/>
              </w:rPr>
            </w:pPr>
            <w:r w:rsidRPr="00560BA4">
              <w:rPr>
                <w:rFonts w:ascii="Times New Roman" w:hAnsi="Times New Roman"/>
                <w:color w:val="000000"/>
                <w:sz w:val="24"/>
                <w:szCs w:val="24"/>
              </w:rPr>
              <w:t>Председатель комиссии</w:t>
            </w:r>
          </w:p>
        </w:tc>
        <w:tc>
          <w:tcPr>
            <w:tcW w:w="5981" w:type="dxa"/>
          </w:tcPr>
          <w:p w:rsidR="00F10CBD" w:rsidRPr="00560BA4" w:rsidRDefault="00F10CBD" w:rsidP="0055133C">
            <w:pPr>
              <w:spacing w:after="14" w:line="251" w:lineRule="auto"/>
              <w:jc w:val="both"/>
              <w:rPr>
                <w:rFonts w:ascii="Times New Roman" w:hAnsi="Times New Roman"/>
                <w:color w:val="000000"/>
                <w:sz w:val="24"/>
                <w:szCs w:val="24"/>
              </w:rPr>
            </w:pPr>
          </w:p>
        </w:tc>
      </w:tr>
      <w:tr w:rsidR="00F10CBD" w:rsidRPr="00560BA4" w:rsidTr="0055133C">
        <w:tc>
          <w:tcPr>
            <w:tcW w:w="3544" w:type="dxa"/>
          </w:tcPr>
          <w:p w:rsidR="00F10CBD" w:rsidRPr="00560BA4" w:rsidRDefault="00F10CBD" w:rsidP="0055133C">
            <w:pPr>
              <w:spacing w:after="14" w:line="251" w:lineRule="auto"/>
              <w:jc w:val="both"/>
              <w:rPr>
                <w:rFonts w:ascii="Times New Roman" w:hAnsi="Times New Roman"/>
                <w:color w:val="000000"/>
                <w:sz w:val="24"/>
                <w:szCs w:val="24"/>
              </w:rPr>
            </w:pPr>
            <w:r w:rsidRPr="00560BA4">
              <w:rPr>
                <w:rFonts w:ascii="Times New Roman" w:hAnsi="Times New Roman"/>
                <w:color w:val="000000"/>
                <w:sz w:val="24"/>
                <w:szCs w:val="24"/>
              </w:rPr>
              <w:t xml:space="preserve">Артаев Пюрвя Доржиевич       - </w:t>
            </w:r>
          </w:p>
        </w:tc>
        <w:tc>
          <w:tcPr>
            <w:tcW w:w="5981" w:type="dxa"/>
          </w:tcPr>
          <w:p w:rsidR="00F10CBD" w:rsidRPr="00560BA4" w:rsidRDefault="00F10CBD" w:rsidP="0055133C">
            <w:pPr>
              <w:spacing w:after="14" w:line="251" w:lineRule="auto"/>
              <w:jc w:val="both"/>
              <w:rPr>
                <w:rFonts w:ascii="Times New Roman" w:hAnsi="Times New Roman"/>
                <w:color w:val="000000"/>
                <w:sz w:val="24"/>
                <w:szCs w:val="24"/>
              </w:rPr>
            </w:pPr>
            <w:r w:rsidRPr="00560BA4">
              <w:rPr>
                <w:rFonts w:ascii="Times New Roman" w:hAnsi="Times New Roman"/>
                <w:color w:val="000000"/>
                <w:sz w:val="24"/>
                <w:szCs w:val="24"/>
              </w:rPr>
              <w:t>Глава Барунского сельского муниципального образов</w:t>
            </w:r>
            <w:r w:rsidRPr="00560BA4">
              <w:rPr>
                <w:rFonts w:ascii="Times New Roman" w:hAnsi="Times New Roman"/>
                <w:color w:val="000000"/>
                <w:sz w:val="24"/>
                <w:szCs w:val="24"/>
              </w:rPr>
              <w:t>а</w:t>
            </w:r>
            <w:r w:rsidRPr="00560BA4">
              <w:rPr>
                <w:rFonts w:ascii="Times New Roman" w:hAnsi="Times New Roman"/>
                <w:color w:val="000000"/>
                <w:sz w:val="24"/>
                <w:szCs w:val="24"/>
              </w:rPr>
              <w:t>ния Республики Калмыкия</w:t>
            </w:r>
          </w:p>
        </w:tc>
      </w:tr>
      <w:tr w:rsidR="00F10CBD" w:rsidRPr="00560BA4" w:rsidTr="0055133C">
        <w:tc>
          <w:tcPr>
            <w:tcW w:w="9525" w:type="dxa"/>
            <w:gridSpan w:val="2"/>
          </w:tcPr>
          <w:p w:rsidR="00F10CBD" w:rsidRPr="00560BA4" w:rsidRDefault="00F10CBD" w:rsidP="0055133C">
            <w:pPr>
              <w:spacing w:after="14" w:line="251" w:lineRule="auto"/>
              <w:jc w:val="both"/>
              <w:rPr>
                <w:rFonts w:ascii="Times New Roman" w:hAnsi="Times New Roman"/>
                <w:color w:val="000000"/>
                <w:sz w:val="24"/>
                <w:szCs w:val="24"/>
                <w:lang w:val="x-none"/>
              </w:rPr>
            </w:pPr>
            <w:r w:rsidRPr="00560BA4">
              <w:rPr>
                <w:rFonts w:ascii="Times New Roman" w:hAnsi="Times New Roman"/>
                <w:color w:val="000000"/>
                <w:sz w:val="24"/>
                <w:szCs w:val="24"/>
              </w:rPr>
              <w:t>Члены комиссии:</w:t>
            </w:r>
          </w:p>
        </w:tc>
      </w:tr>
      <w:tr w:rsidR="00F10CBD" w:rsidRPr="00560BA4" w:rsidTr="0055133C">
        <w:tc>
          <w:tcPr>
            <w:tcW w:w="3544" w:type="dxa"/>
          </w:tcPr>
          <w:p w:rsidR="00F10CBD" w:rsidRPr="00560BA4" w:rsidRDefault="00F10CBD" w:rsidP="0055133C">
            <w:pPr>
              <w:spacing w:after="14" w:line="251" w:lineRule="auto"/>
              <w:jc w:val="both"/>
              <w:rPr>
                <w:rFonts w:ascii="Times New Roman" w:hAnsi="Times New Roman"/>
                <w:color w:val="000000"/>
                <w:sz w:val="24"/>
                <w:szCs w:val="24"/>
              </w:rPr>
            </w:pPr>
            <w:r w:rsidRPr="00560BA4">
              <w:rPr>
                <w:rFonts w:ascii="Times New Roman" w:hAnsi="Times New Roman"/>
                <w:color w:val="000000"/>
                <w:sz w:val="24"/>
                <w:szCs w:val="24"/>
              </w:rPr>
              <w:t>Этлеева Тамара Васильевна</w:t>
            </w:r>
            <w:r w:rsidRPr="00560BA4">
              <w:rPr>
                <w:rFonts w:ascii="Times New Roman" w:hAnsi="Times New Roman"/>
                <w:sz w:val="24"/>
                <w:szCs w:val="24"/>
                <w:lang w:val="x-none"/>
              </w:rPr>
              <w:t xml:space="preserve"> </w:t>
            </w:r>
            <w:r w:rsidRPr="00560BA4">
              <w:rPr>
                <w:rFonts w:ascii="Times New Roman" w:hAnsi="Times New Roman"/>
                <w:sz w:val="24"/>
                <w:szCs w:val="24"/>
              </w:rPr>
              <w:t>секретарь комиссии-</w:t>
            </w:r>
          </w:p>
        </w:tc>
        <w:tc>
          <w:tcPr>
            <w:tcW w:w="5981" w:type="dxa"/>
          </w:tcPr>
          <w:p w:rsidR="00F10CBD" w:rsidRPr="00560BA4" w:rsidRDefault="00F10CBD" w:rsidP="0055133C">
            <w:pPr>
              <w:spacing w:after="14" w:line="251" w:lineRule="auto"/>
              <w:jc w:val="both"/>
              <w:rPr>
                <w:rFonts w:ascii="Times New Roman" w:hAnsi="Times New Roman"/>
                <w:sz w:val="24"/>
                <w:szCs w:val="24"/>
                <w:lang w:val="x-none"/>
              </w:rPr>
            </w:pPr>
          </w:p>
          <w:p w:rsidR="00F10CBD" w:rsidRPr="00560BA4" w:rsidRDefault="00F10CBD" w:rsidP="0055133C">
            <w:pPr>
              <w:spacing w:after="14" w:line="251" w:lineRule="auto"/>
              <w:jc w:val="both"/>
              <w:rPr>
                <w:rFonts w:ascii="Times New Roman" w:hAnsi="Times New Roman"/>
                <w:color w:val="000000"/>
                <w:sz w:val="24"/>
                <w:szCs w:val="24"/>
              </w:rPr>
            </w:pPr>
            <w:r w:rsidRPr="00560BA4">
              <w:rPr>
                <w:rFonts w:ascii="Times New Roman" w:hAnsi="Times New Roman"/>
                <w:sz w:val="24"/>
                <w:szCs w:val="24"/>
              </w:rPr>
              <w:t>С</w:t>
            </w:r>
            <w:r w:rsidRPr="00560BA4">
              <w:rPr>
                <w:rFonts w:ascii="Times New Roman" w:hAnsi="Times New Roman"/>
                <w:sz w:val="24"/>
                <w:szCs w:val="24"/>
                <w:lang w:val="x-none"/>
              </w:rPr>
              <w:t>пециалист</w:t>
            </w:r>
            <w:r w:rsidRPr="00560BA4">
              <w:rPr>
                <w:rFonts w:ascii="Times New Roman" w:hAnsi="Times New Roman"/>
                <w:color w:val="000000"/>
                <w:sz w:val="24"/>
                <w:szCs w:val="24"/>
              </w:rPr>
              <w:t xml:space="preserve"> Барунского сельского муниципального о</w:t>
            </w:r>
            <w:r w:rsidRPr="00560BA4">
              <w:rPr>
                <w:rFonts w:ascii="Times New Roman" w:hAnsi="Times New Roman"/>
                <w:color w:val="000000"/>
                <w:sz w:val="24"/>
                <w:szCs w:val="24"/>
              </w:rPr>
              <w:t>б</w:t>
            </w:r>
            <w:r w:rsidRPr="00560BA4">
              <w:rPr>
                <w:rFonts w:ascii="Times New Roman" w:hAnsi="Times New Roman"/>
                <w:color w:val="000000"/>
                <w:sz w:val="24"/>
                <w:szCs w:val="24"/>
              </w:rPr>
              <w:t>разования Республики Калмыкия</w:t>
            </w:r>
          </w:p>
        </w:tc>
      </w:tr>
      <w:tr w:rsidR="00F10CBD" w:rsidRPr="00560BA4" w:rsidTr="0055133C">
        <w:tc>
          <w:tcPr>
            <w:tcW w:w="3544" w:type="dxa"/>
          </w:tcPr>
          <w:p w:rsidR="00F10CBD" w:rsidRPr="00560BA4" w:rsidRDefault="00F10CBD" w:rsidP="0055133C">
            <w:pPr>
              <w:spacing w:after="14" w:line="251" w:lineRule="auto"/>
              <w:jc w:val="both"/>
              <w:rPr>
                <w:rFonts w:ascii="Times New Roman" w:hAnsi="Times New Roman"/>
                <w:color w:val="000000"/>
                <w:sz w:val="24"/>
                <w:szCs w:val="24"/>
                <w:lang w:val="x-none"/>
              </w:rPr>
            </w:pPr>
            <w:r w:rsidRPr="00560BA4">
              <w:rPr>
                <w:rFonts w:ascii="Times New Roman" w:hAnsi="Times New Roman"/>
                <w:color w:val="000000"/>
                <w:sz w:val="24"/>
                <w:szCs w:val="24"/>
              </w:rPr>
              <w:t>Перкасова Надежда Николаевна   -</w:t>
            </w:r>
          </w:p>
        </w:tc>
        <w:tc>
          <w:tcPr>
            <w:tcW w:w="5981" w:type="dxa"/>
          </w:tcPr>
          <w:p w:rsidR="00F10CBD" w:rsidRPr="00560BA4" w:rsidRDefault="00F10CBD" w:rsidP="0055133C">
            <w:pPr>
              <w:spacing w:after="14" w:line="251" w:lineRule="auto"/>
              <w:jc w:val="both"/>
              <w:rPr>
                <w:rFonts w:ascii="Times New Roman" w:hAnsi="Times New Roman"/>
                <w:color w:val="000000"/>
                <w:sz w:val="24"/>
                <w:szCs w:val="24"/>
              </w:rPr>
            </w:pPr>
            <w:r w:rsidRPr="00560BA4">
              <w:rPr>
                <w:rFonts w:ascii="Times New Roman" w:hAnsi="Times New Roman"/>
                <w:color w:val="000000"/>
                <w:sz w:val="24"/>
                <w:szCs w:val="24"/>
              </w:rPr>
              <w:t>Депутат СД Барунского сельского муниципального о</w:t>
            </w:r>
            <w:r w:rsidRPr="00560BA4">
              <w:rPr>
                <w:rFonts w:ascii="Times New Roman" w:hAnsi="Times New Roman"/>
                <w:color w:val="000000"/>
                <w:sz w:val="24"/>
                <w:szCs w:val="24"/>
              </w:rPr>
              <w:t>б</w:t>
            </w:r>
            <w:r w:rsidRPr="00560BA4">
              <w:rPr>
                <w:rFonts w:ascii="Times New Roman" w:hAnsi="Times New Roman"/>
                <w:color w:val="000000"/>
                <w:sz w:val="24"/>
                <w:szCs w:val="24"/>
              </w:rPr>
              <w:t>разования Республики Калмыкия</w:t>
            </w:r>
          </w:p>
        </w:tc>
      </w:tr>
    </w:tbl>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spacing w:after="14" w:line="251" w:lineRule="auto"/>
        <w:jc w:val="both"/>
        <w:rPr>
          <w:rFonts w:ascii="Times New Roman" w:eastAsia="Times New Roman" w:hAnsi="Times New Roman" w:cs="Times New Roman"/>
          <w:color w:val="000000"/>
          <w:sz w:val="24"/>
          <w:szCs w:val="24"/>
          <w:lang w:eastAsia="ru-RU"/>
        </w:rPr>
      </w:pPr>
    </w:p>
    <w:p w:rsidR="00F10CBD" w:rsidRPr="00560BA4" w:rsidRDefault="00F10CBD" w:rsidP="00F10CBD">
      <w:pPr>
        <w:spacing w:after="14" w:line="251" w:lineRule="auto"/>
        <w:ind w:left="351" w:hanging="351"/>
        <w:jc w:val="both"/>
        <w:rPr>
          <w:rFonts w:ascii="Times New Roman" w:eastAsia="Times New Roman" w:hAnsi="Times New Roman" w:cs="Times New Roman"/>
          <w:color w:val="000000"/>
          <w:sz w:val="24"/>
          <w:szCs w:val="24"/>
          <w:lang w:val="x-none" w:eastAsia="ru-RU"/>
        </w:rPr>
      </w:pPr>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Глава Барунского </w:t>
      </w:r>
      <w:proofErr w:type="gramStart"/>
      <w:r w:rsidRPr="00560BA4">
        <w:rPr>
          <w:rFonts w:ascii="Times New Roman" w:eastAsia="Times New Roman" w:hAnsi="Times New Roman" w:cs="Times New Roman"/>
          <w:color w:val="000000"/>
          <w:sz w:val="24"/>
          <w:szCs w:val="24"/>
          <w:lang w:eastAsia="ru-RU"/>
        </w:rPr>
        <w:t>сельского</w:t>
      </w:r>
      <w:proofErr w:type="gramEnd"/>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 xml:space="preserve">муниципального образования </w:t>
      </w:r>
    </w:p>
    <w:p w:rsidR="00F10CBD" w:rsidRPr="00560BA4" w:rsidRDefault="00F10CBD" w:rsidP="00F10CBD">
      <w:pPr>
        <w:spacing w:after="0" w:line="240" w:lineRule="auto"/>
        <w:rPr>
          <w:rFonts w:ascii="Times New Roman" w:eastAsia="Times New Roman" w:hAnsi="Times New Roman" w:cs="Times New Roman"/>
          <w:color w:val="000000"/>
          <w:sz w:val="24"/>
          <w:szCs w:val="24"/>
          <w:lang w:eastAsia="ru-RU"/>
        </w:rPr>
      </w:pPr>
      <w:r w:rsidRPr="00560BA4">
        <w:rPr>
          <w:rFonts w:ascii="Times New Roman" w:eastAsia="Times New Roman" w:hAnsi="Times New Roman" w:cs="Times New Roman"/>
          <w:color w:val="000000"/>
          <w:sz w:val="24"/>
          <w:szCs w:val="24"/>
          <w:lang w:eastAsia="ru-RU"/>
        </w:rPr>
        <w:t>Республики Калмыкия (ахлачи):                                                                               П.Д. Артаев</w:t>
      </w:r>
    </w:p>
    <w:p w:rsidR="00F10CBD" w:rsidRPr="00560BA4" w:rsidRDefault="00F10CBD" w:rsidP="00F10CBD">
      <w:pPr>
        <w:tabs>
          <w:tab w:val="left" w:pos="160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160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560BA4" w:rsidRDefault="00F10CBD" w:rsidP="00F10CBD">
      <w:pPr>
        <w:tabs>
          <w:tab w:val="left" w:pos="2025"/>
        </w:tabs>
        <w:spacing w:after="14" w:line="251" w:lineRule="auto"/>
        <w:ind w:left="351" w:hanging="351"/>
        <w:jc w:val="both"/>
        <w:rPr>
          <w:rFonts w:ascii="Times New Roman" w:eastAsia="Times New Roman" w:hAnsi="Times New Roman" w:cs="Times New Roman"/>
          <w:color w:val="000000"/>
          <w:sz w:val="24"/>
          <w:szCs w:val="24"/>
          <w:lang w:eastAsia="ru-RU"/>
        </w:rPr>
      </w:pPr>
    </w:p>
    <w:p w:rsidR="00F10CBD" w:rsidRPr="00307EA2" w:rsidRDefault="00F10CBD" w:rsidP="00F10CBD">
      <w:pPr>
        <w:rPr>
          <w:rFonts w:ascii="Times New Roman" w:hAnsi="Times New Roman" w:cs="Times New Roman"/>
          <w:sz w:val="24"/>
          <w:szCs w:val="24"/>
        </w:rPr>
      </w:pPr>
    </w:p>
    <w:p w:rsidR="00F10CBD" w:rsidRPr="00307EA2" w:rsidRDefault="00F10CBD" w:rsidP="00F10CBD">
      <w:pPr>
        <w:rPr>
          <w:rFonts w:ascii="Times New Roman" w:hAnsi="Times New Roman" w:cs="Times New Roman"/>
          <w:sz w:val="24"/>
          <w:szCs w:val="24"/>
        </w:rPr>
      </w:pPr>
    </w:p>
    <w:p w:rsidR="00F10CBD" w:rsidRPr="00307EA2" w:rsidRDefault="00F10CBD" w:rsidP="00F10CBD">
      <w:pPr>
        <w:rPr>
          <w:rFonts w:ascii="Times New Roman" w:hAnsi="Times New Roman" w:cs="Times New Roman"/>
          <w:sz w:val="24"/>
          <w:szCs w:val="24"/>
        </w:rPr>
      </w:pPr>
    </w:p>
    <w:p w:rsidR="00F10CBD" w:rsidRPr="00307EA2" w:rsidRDefault="00F10CBD" w:rsidP="00F10CBD">
      <w:pPr>
        <w:rPr>
          <w:rFonts w:ascii="Times New Roman" w:hAnsi="Times New Roman" w:cs="Times New Roman"/>
          <w:sz w:val="24"/>
          <w:szCs w:val="24"/>
        </w:rPr>
      </w:pPr>
    </w:p>
    <w:p w:rsidR="00B304F0" w:rsidRDefault="00B304F0">
      <w:bookmarkStart w:id="16" w:name="_GoBack"/>
      <w:bookmarkEnd w:id="16"/>
    </w:p>
    <w:sectPr w:rsidR="00B30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CF4"/>
    <w:multiLevelType w:val="multilevel"/>
    <w:tmpl w:val="5F12CF1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1490D"/>
    <w:multiLevelType w:val="hybridMultilevel"/>
    <w:tmpl w:val="5F42F5FE"/>
    <w:lvl w:ilvl="0" w:tplc="F1469EC4">
      <w:start w:val="1"/>
      <w:numFmt w:val="decimal"/>
      <w:lvlText w:val="%1."/>
      <w:lvlJc w:val="left"/>
      <w:pPr>
        <w:ind w:left="907" w:hanging="360"/>
      </w:pPr>
      <w:rPr>
        <w:rFonts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298C1A2E"/>
    <w:multiLevelType w:val="multilevel"/>
    <w:tmpl w:val="7B98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A7"/>
    <w:rsid w:val="006E19A7"/>
    <w:rsid w:val="00B304F0"/>
    <w:rsid w:val="00F1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39"/>
    <w:rsid w:val="00F10CB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10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10C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39"/>
    <w:rsid w:val="00F10CB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10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10C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8492</Characters>
  <Application>Microsoft Office Word</Application>
  <DocSecurity>0</DocSecurity>
  <Lines>70</Lines>
  <Paragraphs>19</Paragraphs>
  <ScaleCrop>false</ScaleCrop>
  <Company>SPecialiST RePack</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2022-07-27T10:28:00Z</dcterms:created>
  <dcterms:modified xsi:type="dcterms:W3CDTF">2022-07-27T10:28:00Z</dcterms:modified>
</cp:coreProperties>
</file>