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112D9C" w:rsidRPr="00112D9C" w:rsidTr="00AD16BE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8982ED" wp14:editId="0F708249">
                  <wp:extent cx="876300" cy="876300"/>
                  <wp:effectExtent l="0" t="0" r="0" b="0"/>
                  <wp:docPr id="2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12D9C" w:rsidRPr="00112D9C" w:rsidRDefault="00112D9C" w:rsidP="00112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12D9C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112D9C" w:rsidRPr="00112D9C" w:rsidRDefault="00112D9C" w:rsidP="00112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2D9C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112D9C" w:rsidRPr="00112D9C" w:rsidRDefault="00112D9C" w:rsidP="00112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2D9C" w:rsidRPr="00112D9C" w:rsidRDefault="00112D9C" w:rsidP="0011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2D9C">
        <w:rPr>
          <w:rFonts w:ascii="Times New Roman" w:eastAsia="Times New Roman" w:hAnsi="Times New Roman"/>
          <w:sz w:val="24"/>
          <w:szCs w:val="24"/>
          <w:lang w:eastAsia="ar-SA"/>
        </w:rPr>
        <w:t xml:space="preserve">от «21» марта 2023г.                                         № 49                                               п. </w:t>
      </w:r>
      <w:proofErr w:type="spellStart"/>
      <w:r w:rsidRPr="00112D9C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112D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12D9C" w:rsidRPr="00112D9C" w:rsidRDefault="00112D9C" w:rsidP="00112D9C">
      <w:pPr>
        <w:rPr>
          <w:rFonts w:ascii="Times New Roman" w:eastAsiaTheme="minorHAnsi" w:hAnsi="Times New Roman"/>
          <w:sz w:val="24"/>
          <w:szCs w:val="24"/>
        </w:rPr>
      </w:pPr>
    </w:p>
    <w:p w:rsidR="00112D9C" w:rsidRPr="00112D9C" w:rsidRDefault="00112D9C" w:rsidP="00112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признании утратившим силу решение № 24 от 04.04.2016г. </w:t>
      </w:r>
    </w:p>
    <w:p w:rsidR="00112D9C" w:rsidRPr="00112D9C" w:rsidRDefault="00112D9C" w:rsidP="00112D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2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112D9C">
        <w:rPr>
          <w:rFonts w:ascii="Times New Roman" w:hAnsi="Times New Roman"/>
          <w:sz w:val="24"/>
          <w:szCs w:val="24"/>
        </w:rPr>
        <w:t>О порядке предоставлении депутатами сведений о своих доходах,</w:t>
      </w:r>
    </w:p>
    <w:p w:rsidR="00112D9C" w:rsidRPr="00112D9C" w:rsidRDefault="00112D9C" w:rsidP="00112D9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12D9C">
        <w:rPr>
          <w:rFonts w:ascii="Times New Roman" w:hAnsi="Times New Roman"/>
          <w:sz w:val="24"/>
          <w:szCs w:val="24"/>
        </w:rPr>
        <w:t>расходах</w:t>
      </w:r>
      <w:proofErr w:type="gramEnd"/>
      <w:r w:rsidRPr="00112D9C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характера,</w:t>
      </w:r>
    </w:p>
    <w:p w:rsidR="00112D9C" w:rsidRPr="00112D9C" w:rsidRDefault="00112D9C" w:rsidP="00112D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2D9C">
        <w:rPr>
          <w:rFonts w:ascii="Times New Roman" w:hAnsi="Times New Roman"/>
          <w:sz w:val="24"/>
          <w:szCs w:val="24"/>
        </w:rPr>
        <w:t>а также сведений о доходах, расходах, об имуществе и обязательствах</w:t>
      </w:r>
    </w:p>
    <w:p w:rsidR="00112D9C" w:rsidRPr="00112D9C" w:rsidRDefault="00112D9C" w:rsidP="00112D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2D9C">
        <w:rPr>
          <w:rFonts w:ascii="Times New Roman" w:hAnsi="Times New Roman"/>
          <w:sz w:val="24"/>
          <w:szCs w:val="24"/>
        </w:rPr>
        <w:t xml:space="preserve">имущественного характера </w:t>
      </w:r>
      <w:proofErr w:type="gramStart"/>
      <w:r w:rsidRPr="00112D9C">
        <w:rPr>
          <w:rFonts w:ascii="Times New Roman" w:hAnsi="Times New Roman"/>
          <w:sz w:val="24"/>
          <w:szCs w:val="24"/>
        </w:rPr>
        <w:t>своих</w:t>
      </w:r>
      <w:proofErr w:type="gramEnd"/>
      <w:r w:rsidRPr="00112D9C">
        <w:rPr>
          <w:rFonts w:ascii="Times New Roman" w:hAnsi="Times New Roman"/>
          <w:sz w:val="24"/>
          <w:szCs w:val="24"/>
        </w:rPr>
        <w:t xml:space="preserve"> супруги (супруга) и</w:t>
      </w:r>
    </w:p>
    <w:p w:rsidR="00112D9C" w:rsidRPr="00112D9C" w:rsidRDefault="00112D9C" w:rsidP="00112D9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12D9C">
        <w:rPr>
          <w:rFonts w:ascii="Times New Roman" w:hAnsi="Times New Roman"/>
          <w:sz w:val="24"/>
          <w:szCs w:val="24"/>
        </w:rPr>
        <w:t>несовершеннолетних детей</w:t>
      </w:r>
      <w:r w:rsidRPr="00112D9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</w:p>
    <w:p w:rsidR="00112D9C" w:rsidRPr="00112D9C" w:rsidRDefault="00112D9C" w:rsidP="00112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9C" w:rsidRPr="00112D9C" w:rsidRDefault="00112D9C" w:rsidP="00112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9C" w:rsidRPr="00112D9C" w:rsidRDefault="00112D9C" w:rsidP="00112D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образование Республики Калмыкия рассмотрев</w:t>
      </w:r>
      <w:proofErr w:type="gramEnd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протест прокурора от 14.03.2023 № 86-03-2023 и в соответствии с Федеральными законами  от 25.12.2008г. № 273-ФЗ, от 03.12.2012г. № 230-ФЗ и законом республики Калмыкия от 23.11.2011г. № 308-</w:t>
      </w:r>
      <w:r w:rsidRPr="00112D9C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-3</w:t>
      </w:r>
    </w:p>
    <w:p w:rsidR="00112D9C" w:rsidRPr="00112D9C" w:rsidRDefault="00112D9C" w:rsidP="00112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112D9C" w:rsidRPr="00112D9C" w:rsidRDefault="00112D9C" w:rsidP="00112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112D9C" w:rsidRPr="00112D9C" w:rsidRDefault="00112D9C" w:rsidP="00112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9C" w:rsidRPr="00112D9C" w:rsidRDefault="00112D9C" w:rsidP="00112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решение Собрания депутатов </w:t>
      </w:r>
      <w:proofErr w:type="spellStart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РК от 04.04.2016 № 24 «</w:t>
      </w:r>
      <w:r w:rsidRPr="00112D9C">
        <w:rPr>
          <w:rFonts w:ascii="Times New Roman" w:hAnsi="Times New Roman"/>
          <w:sz w:val="24"/>
          <w:szCs w:val="24"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12D9C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112D9C" w:rsidRPr="00112D9C" w:rsidRDefault="00112D9C" w:rsidP="00112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опубликованию в печатном средстве «</w:t>
      </w:r>
      <w:proofErr w:type="spellStart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Барунский</w:t>
      </w:r>
      <w:proofErr w:type="spellEnd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размещению на официальном сайте </w:t>
      </w:r>
      <w:proofErr w:type="spellStart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112D9C" w:rsidRPr="00112D9C" w:rsidRDefault="00112D9C" w:rsidP="00112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9C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 в силу с момента подписания.</w:t>
      </w: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112D9C" w:rsidRPr="00112D9C" w:rsidRDefault="00112D9C" w:rsidP="00112D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112D9C" w:rsidRPr="00112D9C" w:rsidRDefault="00112D9C" w:rsidP="00112D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 xml:space="preserve"> сельского образования</w:t>
      </w:r>
    </w:p>
    <w:p w:rsidR="00112D9C" w:rsidRPr="00112D9C" w:rsidRDefault="00112D9C" w:rsidP="00112D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 xml:space="preserve">Республики Калмыкия </w:t>
      </w:r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proofErr w:type="spellStart"/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>Иванкиев</w:t>
      </w:r>
      <w:proofErr w:type="spellEnd"/>
      <w:r w:rsidRPr="00112D9C">
        <w:rPr>
          <w:rFonts w:ascii="Times New Roman" w:eastAsiaTheme="minorHAnsi" w:hAnsi="Times New Roman"/>
          <w:sz w:val="24"/>
          <w:szCs w:val="24"/>
          <w:lang w:eastAsia="ru-RU"/>
        </w:rPr>
        <w:t xml:space="preserve"> С.Б.</w:t>
      </w:r>
    </w:p>
    <w:p w:rsidR="00112D9C" w:rsidRPr="00112D9C" w:rsidRDefault="00112D9C" w:rsidP="00112D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112D9C" w:rsidRPr="00112D9C" w:rsidRDefault="00112D9C" w:rsidP="00112D9C">
      <w:pPr>
        <w:spacing w:after="0" w:line="240" w:lineRule="auto"/>
        <w:ind w:left="60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2D9C" w:rsidRPr="00112D9C" w:rsidRDefault="00112D9C" w:rsidP="00112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9C" w:rsidRPr="00112D9C" w:rsidRDefault="00112D9C" w:rsidP="0011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D9C" w:rsidRPr="00112D9C" w:rsidRDefault="00112D9C" w:rsidP="0011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E12" w:rsidRPr="00112D9C" w:rsidRDefault="001B5E12" w:rsidP="00112D9C">
      <w:bookmarkStart w:id="0" w:name="_GoBack"/>
      <w:bookmarkEnd w:id="0"/>
    </w:p>
    <w:sectPr w:rsidR="001B5E12" w:rsidRPr="001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1C3F"/>
    <w:multiLevelType w:val="hybridMultilevel"/>
    <w:tmpl w:val="6388F284"/>
    <w:lvl w:ilvl="0" w:tplc="66541D9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B9"/>
    <w:rsid w:val="00112D9C"/>
    <w:rsid w:val="001549B9"/>
    <w:rsid w:val="001B5E12"/>
    <w:rsid w:val="007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49B9"/>
  </w:style>
  <w:style w:type="paragraph" w:styleId="a4">
    <w:name w:val="No Spacing"/>
    <w:link w:val="a3"/>
    <w:uiPriority w:val="1"/>
    <w:qFormat/>
    <w:rsid w:val="001549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49B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5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9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49B9"/>
  </w:style>
  <w:style w:type="paragraph" w:styleId="a4">
    <w:name w:val="No Spacing"/>
    <w:link w:val="a3"/>
    <w:uiPriority w:val="1"/>
    <w:qFormat/>
    <w:rsid w:val="001549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49B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5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2023-03-22T11:00:00Z</dcterms:created>
  <dcterms:modified xsi:type="dcterms:W3CDTF">2023-03-22T11:20:00Z</dcterms:modified>
</cp:coreProperties>
</file>