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1629"/>
        <w:gridCol w:w="4340"/>
      </w:tblGrid>
      <w:tr w:rsidR="00C91223" w:rsidTr="00245848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23" w:rsidRDefault="00C91223" w:rsidP="002458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C91223" w:rsidRDefault="00C91223" w:rsidP="002458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C91223" w:rsidRDefault="00C91223" w:rsidP="002458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C91223" w:rsidRDefault="00C91223" w:rsidP="002458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МУНИЦИПАЛЬН Б</w:t>
            </w:r>
            <w:proofErr w:type="gramStart"/>
            <w:r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Y</w:t>
            </w:r>
            <w:proofErr w:type="gramEnd"/>
            <w:r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РДӘЦИН</w:t>
            </w:r>
          </w:p>
          <w:p w:rsidR="00C91223" w:rsidRDefault="00C91223" w:rsidP="002458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23" w:rsidRDefault="00C91223" w:rsidP="002458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68D48CB" wp14:editId="452E614C">
                  <wp:extent cx="876300" cy="876300"/>
                  <wp:effectExtent l="0" t="0" r="0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23" w:rsidRDefault="00C91223" w:rsidP="002458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C91223" w:rsidRDefault="00C91223" w:rsidP="002458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C91223" w:rsidRDefault="00C91223" w:rsidP="002458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C91223" w:rsidRDefault="00C91223" w:rsidP="002458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C91223" w:rsidRDefault="00C91223" w:rsidP="002458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C91223" w:rsidRDefault="00C91223" w:rsidP="00C9122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91223" w:rsidRDefault="00C91223" w:rsidP="00C912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РЕШЕНИЕ</w:t>
      </w:r>
    </w:p>
    <w:p w:rsidR="00C91223" w:rsidRDefault="00C91223" w:rsidP="00C912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1223" w:rsidRPr="00C80FA0" w:rsidRDefault="00C91223" w:rsidP="00C912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0FA0">
        <w:rPr>
          <w:rFonts w:ascii="Times New Roman" w:eastAsia="Times New Roman" w:hAnsi="Times New Roman"/>
          <w:sz w:val="24"/>
          <w:szCs w:val="24"/>
          <w:lang w:eastAsia="ar-SA"/>
        </w:rPr>
        <w:t xml:space="preserve">от «05» марта 2024г.     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C80FA0">
        <w:rPr>
          <w:rFonts w:ascii="Times New Roman" w:eastAsia="Times New Roman" w:hAnsi="Times New Roman"/>
          <w:sz w:val="24"/>
          <w:szCs w:val="24"/>
          <w:lang w:eastAsia="ar-SA"/>
        </w:rPr>
        <w:t xml:space="preserve">   № 71                                                       п. </w:t>
      </w:r>
      <w:proofErr w:type="spellStart"/>
      <w:r w:rsidRPr="00C80FA0">
        <w:rPr>
          <w:rFonts w:ascii="Times New Roman" w:eastAsia="Times New Roman" w:hAnsi="Times New Roman"/>
          <w:sz w:val="24"/>
          <w:szCs w:val="24"/>
          <w:lang w:eastAsia="ar-SA"/>
        </w:rPr>
        <w:t>Барун</w:t>
      </w:r>
      <w:proofErr w:type="spellEnd"/>
      <w:r w:rsidRPr="00C80FA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C91223" w:rsidRDefault="00C91223" w:rsidP="00C912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1223" w:rsidRDefault="00C91223" w:rsidP="00C912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1223" w:rsidRDefault="00C91223" w:rsidP="00C91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 проекте решения Собрания депутатов</w:t>
      </w:r>
    </w:p>
    <w:p w:rsidR="00C91223" w:rsidRDefault="00C91223" w:rsidP="00C91223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сельского муниципального</w:t>
      </w:r>
    </w:p>
    <w:p w:rsidR="00C91223" w:rsidRDefault="00C91223" w:rsidP="00C91223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образования Республики Калмыкия «О </w:t>
      </w:r>
    </w:p>
    <w:p w:rsidR="00C91223" w:rsidRDefault="00C91223" w:rsidP="00C91223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внесении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изменений и дополнений в Устав</w:t>
      </w:r>
    </w:p>
    <w:p w:rsidR="00C91223" w:rsidRDefault="00C91223" w:rsidP="00C91223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сельского муниципального</w:t>
      </w:r>
    </w:p>
    <w:p w:rsidR="00C91223" w:rsidRDefault="00C91223" w:rsidP="00C91223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Республики Калмыкия»</w:t>
      </w:r>
    </w:p>
    <w:p w:rsidR="00C91223" w:rsidRDefault="00C91223" w:rsidP="00C91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1223" w:rsidRDefault="00C91223" w:rsidP="00C91223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приведения Устава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в соответствие с федеральным и республиканским законодател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ния в Российской Федерации», пунктом 1 части 1 статьи 23 Устава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Калмыкия, Собрание  депутатов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сельского муниципального образования  Республики  Калмыкия</w:t>
      </w:r>
    </w:p>
    <w:p w:rsidR="00C91223" w:rsidRDefault="00C91223" w:rsidP="00C91223">
      <w:pPr>
        <w:widowControl w:val="0"/>
        <w:autoSpaceDE w:val="0"/>
        <w:autoSpaceDN w:val="0"/>
        <w:adjustRightInd w:val="0"/>
        <w:spacing w:after="0" w:line="240" w:lineRule="auto"/>
        <w:ind w:right="-3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решило:</w:t>
      </w:r>
    </w:p>
    <w:p w:rsidR="00C91223" w:rsidRPr="00FF48DA" w:rsidRDefault="00C91223" w:rsidP="00C912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1.Одобрить прилагаемый к настоящему решению проект решения Собрания депут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 xml:space="preserve">тов </w:t>
      </w:r>
      <w:proofErr w:type="spellStart"/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«О внес</w:t>
      </w:r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 xml:space="preserve">нии изменений и дополнений в Устав </w:t>
      </w:r>
      <w:proofErr w:type="spellStart"/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Калмыкия».</w:t>
      </w:r>
    </w:p>
    <w:p w:rsidR="00C91223" w:rsidRPr="00FF48DA" w:rsidRDefault="00C91223" w:rsidP="00C912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2. Обнародовать настоящее решение Собрания депутатов </w:t>
      </w:r>
      <w:proofErr w:type="spellStart"/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с проектом решения Собрания депут</w:t>
      </w:r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 xml:space="preserve">тов </w:t>
      </w:r>
      <w:proofErr w:type="spellStart"/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«О внес</w:t>
      </w:r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 xml:space="preserve">нии изменений и дополнений в Устав  </w:t>
      </w:r>
      <w:proofErr w:type="spellStart"/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Калмыкия» в установленном порядке в срок с 05 марта  2024 года по 08 апр</w:t>
      </w:r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>ля 2024 года.</w:t>
      </w:r>
    </w:p>
    <w:p w:rsidR="00C91223" w:rsidRPr="00FF48DA" w:rsidRDefault="00C91223" w:rsidP="00C912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 xml:space="preserve">3.Установить, что предложения граждан по проекту решения Собрания депутатов </w:t>
      </w:r>
      <w:proofErr w:type="spellStart"/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«О внесении изменений и дополнений в Устав </w:t>
      </w:r>
      <w:proofErr w:type="spellStart"/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сельского муниципального образования Республики Калмыкия» принимаются в письменном виде Аппаратом Администрации </w:t>
      </w:r>
      <w:proofErr w:type="spellStart"/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>рунского</w:t>
      </w:r>
      <w:proofErr w:type="spellEnd"/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с 05 марта  2024 года  по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 2024 года по адресу:</w:t>
      </w:r>
      <w:proofErr w:type="gramEnd"/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Республика Калмыкия </w:t>
      </w:r>
      <w:proofErr w:type="spellStart"/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>Юстинский</w:t>
      </w:r>
      <w:proofErr w:type="spellEnd"/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пос. </w:t>
      </w:r>
      <w:proofErr w:type="spellStart"/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>рун</w:t>
      </w:r>
      <w:proofErr w:type="spellEnd"/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>, ул. Советская д.24  в  рабочие дни  с 9-00  до 12-00, с 14-00 до 17-00.</w:t>
      </w:r>
    </w:p>
    <w:p w:rsidR="00C91223" w:rsidRDefault="00C91223" w:rsidP="00C912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proofErr w:type="gramStart"/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 xml:space="preserve">4.Для обсуждения проекта решения  Собрания депутатов </w:t>
      </w:r>
      <w:proofErr w:type="spellStart"/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</w:t>
      </w:r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 xml:space="preserve">ниципального образования Республики Калмыкия «О внесении изменений и дополнений в Устав </w:t>
      </w:r>
      <w:proofErr w:type="spellStart"/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Калмыкия» </w:t>
      </w:r>
      <w:r w:rsidRPr="00FF48DA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Pr="00FF48D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стием жителей муниципального образования провести публичные слушания 20 марта 2024 года  в 15.00 часов в здании Дома Культуры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СМО Республики Калмыкия, согласно установленному Собранием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 Республики Калмыкия   порядку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организации и проведения публичных слушаний. </w:t>
      </w:r>
    </w:p>
    <w:p w:rsidR="00C91223" w:rsidRDefault="00C91223" w:rsidP="00C912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5.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и  результаты публичных слушаний, а также сообщение о том, что состоялось  обсуждение проекта решения Собрания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сельского мун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ципального образования Республики Калмыкия «О внесении изменений и дополнений в Устав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Калмыкия», об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сутствии или наличии предложений граждан с их перечислением подлежат обнародов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нию  в установленном порядке в срок  с  20 марта  2024 года  по 08 апреля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2024 года.</w:t>
      </w:r>
    </w:p>
    <w:p w:rsidR="00C91223" w:rsidRDefault="00C91223" w:rsidP="00C912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6. Провести заседание Собрания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  08 апреля  2024 года  по вопросам:</w:t>
      </w:r>
    </w:p>
    <w:p w:rsidR="00C91223" w:rsidRDefault="00C91223" w:rsidP="00C912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1) учета предложений граждан в проект решения Собрания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 «О внесении изменений и дополнений в Устав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сельского муниципального образования Республики Калмыкия», обсуждения результатов проведенных публичных слушаний по указанному проекту;</w:t>
      </w:r>
    </w:p>
    <w:p w:rsidR="00C91223" w:rsidRDefault="00C91223" w:rsidP="00C912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2) принятие решения Собрания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 образования Республики Калмыкия «О внесении изменений и дополнений в Устав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Калмыкия»  с учетом мнения жителей муниципального образования.</w:t>
      </w:r>
    </w:p>
    <w:p w:rsidR="00C91223" w:rsidRDefault="00C91223" w:rsidP="00C91223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7. Настоящее решение вступает в силу с момента его официального обнародов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ния.</w:t>
      </w:r>
    </w:p>
    <w:p w:rsidR="00C91223" w:rsidRDefault="00C91223" w:rsidP="00C91223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91223" w:rsidRDefault="00C91223" w:rsidP="00C91223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223" w:rsidRDefault="00C91223" w:rsidP="00C91223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Собрания</w:t>
      </w:r>
    </w:p>
    <w:p w:rsidR="00C91223" w:rsidRDefault="00C91223" w:rsidP="00C91223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депутатов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91223" w:rsidRDefault="00C91223" w:rsidP="00C91223">
      <w:pPr>
        <w:tabs>
          <w:tab w:val="left" w:pos="1200"/>
          <w:tab w:val="left" w:pos="670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C91223" w:rsidRDefault="00C91223" w:rsidP="00C912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Калмыкия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С.Б.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Иванкиев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</w:p>
    <w:p w:rsidR="00C91223" w:rsidRDefault="00C91223" w:rsidP="00C91223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223" w:rsidRDefault="00C91223" w:rsidP="00C91223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91223" w:rsidRDefault="00C91223" w:rsidP="00C91223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C91223" w:rsidRDefault="00C91223" w:rsidP="00C91223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П.Д.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Артаев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C91223" w:rsidRDefault="00C91223" w:rsidP="00C91223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223" w:rsidRDefault="00C91223" w:rsidP="00C91223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223" w:rsidRDefault="00C91223" w:rsidP="00C91223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223" w:rsidRDefault="00C91223" w:rsidP="00C91223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223" w:rsidRDefault="00C91223" w:rsidP="00C91223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223" w:rsidRDefault="00C91223" w:rsidP="00C91223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223" w:rsidRDefault="00C91223" w:rsidP="00C91223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223" w:rsidRDefault="00C91223" w:rsidP="00C91223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223" w:rsidRDefault="00C91223" w:rsidP="00C91223">
      <w:pPr>
        <w:spacing w:after="3642" w:line="228" w:lineRule="auto"/>
        <w:ind w:left="129" w:right="76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C91223" w:rsidRDefault="00C91223" w:rsidP="00C91223">
      <w:pPr>
        <w:spacing w:after="3642" w:line="228" w:lineRule="auto"/>
        <w:ind w:left="129" w:right="76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C91223" w:rsidRDefault="00C91223" w:rsidP="00C91223">
      <w:pPr>
        <w:suppressAutoHyphens/>
        <w:autoSpaceDN w:val="0"/>
        <w:spacing w:after="0" w:line="240" w:lineRule="auto"/>
        <w:ind w:left="-567" w:right="-285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ПРОЕКТ</w:t>
      </w:r>
    </w:p>
    <w:p w:rsidR="00C91223" w:rsidRDefault="00C91223" w:rsidP="00C91223">
      <w:pPr>
        <w:suppressAutoHyphens/>
        <w:autoSpaceDN w:val="0"/>
        <w:spacing w:after="0" w:line="240" w:lineRule="auto"/>
        <w:ind w:left="-567" w:right="-285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СОБРАНИЕ ДЕПУТАТОВ БАРУНСКОГО СЕЛЬСКОГО МУНИЦИПАЛЬНОГО ОБРАЗОВАНИЯ</w:t>
      </w:r>
    </w:p>
    <w:p w:rsidR="00C91223" w:rsidRDefault="00C91223" w:rsidP="00C91223">
      <w:pPr>
        <w:suppressAutoHyphens/>
        <w:autoSpaceDN w:val="0"/>
        <w:spacing w:after="0" w:line="240" w:lineRule="auto"/>
        <w:ind w:left="-567" w:right="-285"/>
        <w:jc w:val="center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РЕСПУБЛИКИ КАЛМЫКИЯ</w:t>
      </w:r>
    </w:p>
    <w:p w:rsidR="00C91223" w:rsidRDefault="00C91223" w:rsidP="00C91223">
      <w:pPr>
        <w:suppressAutoHyphens/>
        <w:autoSpaceDN w:val="0"/>
        <w:spacing w:after="0" w:line="240" w:lineRule="auto"/>
        <w:ind w:right="-384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C91223" w:rsidRDefault="00C91223" w:rsidP="00C91223">
      <w:pPr>
        <w:suppressAutoHyphens/>
        <w:autoSpaceDN w:val="0"/>
        <w:spacing w:after="0" w:line="240" w:lineRule="auto"/>
        <w:ind w:right="-384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РЕШЕНИЕ</w:t>
      </w:r>
    </w:p>
    <w:p w:rsidR="00C91223" w:rsidRDefault="00C91223" w:rsidP="00C91223">
      <w:pPr>
        <w:suppressAutoHyphens/>
        <w:autoSpaceDN w:val="0"/>
        <w:spacing w:after="0" w:line="240" w:lineRule="auto"/>
        <w:ind w:right="-384"/>
        <w:jc w:val="center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C91223" w:rsidRDefault="00C91223" w:rsidP="00C91223">
      <w:pPr>
        <w:suppressAutoHyphens/>
        <w:autoSpaceDN w:val="0"/>
        <w:spacing w:after="0" w:line="240" w:lineRule="auto"/>
        <w:ind w:right="-384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«____»_____ 20___г.                                 № ___                                                     п. </w:t>
      </w:r>
      <w:proofErr w:type="spellStart"/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Барун</w:t>
      </w:r>
      <w:proofErr w:type="spellEnd"/>
    </w:p>
    <w:p w:rsidR="00C91223" w:rsidRDefault="00C91223" w:rsidP="00C91223">
      <w:pPr>
        <w:suppressAutoHyphens/>
        <w:autoSpaceDN w:val="0"/>
        <w:spacing w:after="0" w:line="240" w:lineRule="auto"/>
        <w:ind w:right="-384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C91223" w:rsidRDefault="00C91223" w:rsidP="00C91223">
      <w:pPr>
        <w:suppressAutoHyphens/>
        <w:autoSpaceDN w:val="0"/>
        <w:spacing w:after="0" w:line="240" w:lineRule="auto"/>
        <w:ind w:left="2832" w:firstLine="708"/>
        <w:jc w:val="right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О внесение изменений и дополнений</w:t>
      </w:r>
    </w:p>
    <w:p w:rsidR="00C91223" w:rsidRDefault="00C91223" w:rsidP="00C91223">
      <w:pPr>
        <w:suppressAutoHyphens/>
        <w:autoSpaceDN w:val="0"/>
        <w:spacing w:after="0" w:line="240" w:lineRule="auto"/>
        <w:ind w:left="2832" w:firstLine="708"/>
        <w:jc w:val="right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 в Устав </w:t>
      </w:r>
      <w:proofErr w:type="spellStart"/>
      <w:r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сельского</w:t>
      </w:r>
      <w:proofErr w:type="gramEnd"/>
    </w:p>
    <w:p w:rsidR="00C91223" w:rsidRDefault="00C91223" w:rsidP="00C91223">
      <w:pPr>
        <w:suppressAutoHyphens/>
        <w:autoSpaceDN w:val="0"/>
        <w:spacing w:after="0" w:line="240" w:lineRule="auto"/>
        <w:ind w:left="2832" w:firstLine="708"/>
        <w:jc w:val="right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 муниципального образования</w:t>
      </w:r>
    </w:p>
    <w:p w:rsidR="00C91223" w:rsidRDefault="00C91223" w:rsidP="00C91223">
      <w:pPr>
        <w:suppressAutoHyphens/>
        <w:autoSpaceDN w:val="0"/>
        <w:spacing w:after="0" w:line="240" w:lineRule="auto"/>
        <w:ind w:left="2832" w:firstLine="708"/>
        <w:jc w:val="right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 Республики Калмыкия».</w:t>
      </w:r>
    </w:p>
    <w:p w:rsidR="00C91223" w:rsidRDefault="00C91223" w:rsidP="00C9122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91223" w:rsidRDefault="00C91223" w:rsidP="00C912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приведения Устава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в соответствие с федеральным и республиканским законодател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ством, в соответствии с пунктом 1 части 10 статьи 35, статьей 44 Федерального закона от 6 октября 2003 г. № 131-ФЗ «Об общих принципах организации местного самоуправления в Российской Федерации», пунктом 1 части 1 статьи 25 Устава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ниципального образования Республики Калмыкия, Собрание депутатов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муниципального образования Республики Калмыкия </w:t>
      </w:r>
    </w:p>
    <w:p w:rsidR="00C91223" w:rsidRDefault="00C91223" w:rsidP="00C912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91223" w:rsidRDefault="00C91223" w:rsidP="00C912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РЕШИЛО:</w:t>
      </w:r>
    </w:p>
    <w:p w:rsidR="00C91223" w:rsidRDefault="00C91223" w:rsidP="00C912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Устав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Калмыкия, утвержденный решением Собрания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пального образования Республики Калмыкия от 02 декабря 2019 г. № 78 (с изм. и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допол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13.05.2022г. № 33, от 17.04.2023г. № 52, от 14.11.2023г. № 62) следующие изменения и дополнения:</w:t>
      </w:r>
    </w:p>
    <w:p w:rsidR="00C91223" w:rsidRDefault="00C91223" w:rsidP="00C91223">
      <w:pPr>
        <w:numPr>
          <w:ilvl w:val="0"/>
          <w:numId w:val="1"/>
        </w:numPr>
        <w:spacing w:after="24" w:line="228" w:lineRule="auto"/>
        <w:ind w:right="76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Пункт 12 ст. 7 изложить в следующей редакции:</w:t>
      </w:r>
    </w:p>
    <w:p w:rsidR="00C91223" w:rsidRPr="00C80FA0" w:rsidRDefault="00C91223" w:rsidP="00C91223">
      <w:pPr>
        <w:spacing w:after="24" w:line="228" w:lineRule="auto"/>
        <w:ind w:left="129" w:right="-5" w:firstLine="586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50" cy="12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12) </w:t>
      </w:r>
      <w:r w:rsidRPr="00C80FA0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 xml:space="preserve">организация и осуществление мероприятий </w:t>
      </w:r>
      <w:proofErr w:type="spellStart"/>
      <w:r w:rsidRPr="00C80FA0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межпоселенческого</w:t>
      </w:r>
      <w:proofErr w:type="spellEnd"/>
      <w:r w:rsidRPr="00C80FA0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</w:t>
      </w:r>
      <w:r w:rsidRPr="00C80FA0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а</w:t>
      </w:r>
      <w:r w:rsidRPr="00C80FA0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</w:t>
      </w:r>
      <w:r w:rsidRPr="00C80FA0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ж</w:t>
      </w:r>
      <w:r w:rsidRPr="00C80FA0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ной политики;</w:t>
      </w:r>
      <w:r w:rsidRPr="00C80FA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80F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62D285B" wp14:editId="0D71EA74">
            <wp:extent cx="6350" cy="6350"/>
            <wp:effectExtent l="0" t="0" r="0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223" w:rsidRPr="00C80FA0" w:rsidRDefault="00C91223" w:rsidP="00C91223">
      <w:pPr>
        <w:pStyle w:val="a4"/>
        <w:numPr>
          <w:ilvl w:val="0"/>
          <w:numId w:val="1"/>
        </w:numPr>
        <w:spacing w:after="24" w:line="228" w:lineRule="auto"/>
        <w:ind w:right="-5"/>
        <w:jc w:val="both"/>
        <w:rPr>
          <w:rFonts w:ascii="Times New Roman" w:eastAsia="Times New Roman" w:hAnsi="Times New Roman"/>
          <w:color w:val="000000"/>
          <w:sz w:val="24"/>
        </w:rPr>
      </w:pPr>
      <w:r w:rsidRPr="00C80FA0">
        <w:rPr>
          <w:rFonts w:ascii="Times New Roman" w:eastAsia="Times New Roman" w:hAnsi="Times New Roman"/>
          <w:color w:val="000000"/>
          <w:sz w:val="24"/>
        </w:rPr>
        <w:t>пункт 10 ч. 1 ст. 9 изложить в следующей редакции:</w:t>
      </w:r>
    </w:p>
    <w:p w:rsidR="00C91223" w:rsidRPr="004842A8" w:rsidRDefault="00C91223" w:rsidP="00C91223">
      <w:pPr>
        <w:spacing w:after="24" w:line="228" w:lineRule="auto"/>
        <w:ind w:left="859" w:right="76"/>
        <w:jc w:val="both"/>
        <w:rPr>
          <w:rFonts w:ascii="Times New Roman" w:hAnsi="Times New Roman"/>
          <w:color w:val="020C22"/>
          <w:sz w:val="24"/>
          <w:szCs w:val="24"/>
          <w:shd w:val="clear" w:color="auto" w:fill="FEFEFE"/>
        </w:rPr>
      </w:pPr>
      <w:r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lastRenderedPageBreak/>
        <w:t xml:space="preserve">10) </w:t>
      </w:r>
      <w:r w:rsidRPr="004842A8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учреждение печатного средства массовой информации и (или) сетевого изд</w:t>
      </w:r>
      <w:r w:rsidRPr="004842A8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а</w:t>
      </w:r>
      <w:r w:rsidRPr="004842A8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ния для обнародования муниципальных правовых актов, доведения до сведения жителей муниципального образования официальной информа</w:t>
      </w:r>
      <w:r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ции;</w:t>
      </w:r>
    </w:p>
    <w:p w:rsidR="00C91223" w:rsidRPr="004842A8" w:rsidRDefault="00C91223" w:rsidP="00C91223">
      <w:pPr>
        <w:pStyle w:val="a4"/>
        <w:numPr>
          <w:ilvl w:val="0"/>
          <w:numId w:val="1"/>
        </w:numPr>
        <w:spacing w:after="24" w:line="228" w:lineRule="auto"/>
        <w:ind w:right="76"/>
        <w:jc w:val="both"/>
        <w:rPr>
          <w:rFonts w:ascii="Times New Roman" w:hAnsi="Times New Roman"/>
          <w:color w:val="020C22"/>
          <w:sz w:val="24"/>
          <w:szCs w:val="24"/>
          <w:shd w:val="clear" w:color="auto" w:fill="FEFEFE"/>
        </w:rPr>
      </w:pPr>
      <w:r w:rsidRPr="004842A8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пункт 15 части 1 статьи 35 изложить в следующей редакции:</w:t>
      </w:r>
    </w:p>
    <w:p w:rsidR="00C91223" w:rsidRPr="005C1655" w:rsidRDefault="00C91223" w:rsidP="00C91223">
      <w:pPr>
        <w:pStyle w:val="a4"/>
        <w:spacing w:after="24" w:line="228" w:lineRule="auto"/>
        <w:ind w:left="852" w:right="76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15) организация и осуществление мероприятий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межпоселенческого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характера по работе с детьми и молодежью, участие в реализации молодежной политики, ра</w:t>
      </w:r>
      <w:r>
        <w:rPr>
          <w:rFonts w:ascii="Times New Roman" w:eastAsia="Times New Roman" w:hAnsi="Times New Roman"/>
          <w:color w:val="000000"/>
          <w:sz w:val="24"/>
        </w:rPr>
        <w:t>з</w:t>
      </w:r>
      <w:r>
        <w:rPr>
          <w:rFonts w:ascii="Times New Roman" w:eastAsia="Times New Roman" w:hAnsi="Times New Roman"/>
          <w:color w:val="000000"/>
          <w:sz w:val="24"/>
        </w:rPr>
        <w:t>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</w:t>
      </w:r>
    </w:p>
    <w:p w:rsidR="00C91223" w:rsidRPr="00132B32" w:rsidRDefault="00C91223" w:rsidP="00C91223">
      <w:pPr>
        <w:spacing w:after="24" w:line="228" w:lineRule="auto"/>
        <w:ind w:right="7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32B32">
        <w:rPr>
          <w:rFonts w:ascii="Times New Roman" w:eastAsia="Times New Roman" w:hAnsi="Times New Roman"/>
          <w:color w:val="000000"/>
          <w:sz w:val="24"/>
          <w:szCs w:val="24"/>
        </w:rPr>
        <w:t xml:space="preserve">        4) статью 45 изложить в следующей редакции:</w:t>
      </w:r>
      <w:r w:rsidRPr="00132B32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BD72C00" wp14:editId="48BFD025">
            <wp:extent cx="6350" cy="6350"/>
            <wp:effectExtent l="0" t="0" r="0" b="0"/>
            <wp:docPr id="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223" w:rsidRPr="00132B32" w:rsidRDefault="00C91223" w:rsidP="00C9122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32B32">
        <w:rPr>
          <w:rFonts w:ascii="Times New Roman" w:hAnsi="Times New Roman"/>
          <w:sz w:val="24"/>
          <w:szCs w:val="24"/>
        </w:rPr>
        <w:t>Статья 45. Вступление в силу и обнародование муниципальных правовых актов.</w:t>
      </w:r>
    </w:p>
    <w:p w:rsidR="00C91223" w:rsidRPr="00132B32" w:rsidRDefault="00C91223" w:rsidP="00C9122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32B32">
        <w:rPr>
          <w:rFonts w:ascii="Times New Roman" w:hAnsi="Times New Roman"/>
          <w:sz w:val="24"/>
          <w:szCs w:val="24"/>
        </w:rPr>
        <w:t>1. Муниципальные правовые акты вступают в силу с</w:t>
      </w:r>
      <w:r>
        <w:rPr>
          <w:rFonts w:ascii="Times New Roman" w:hAnsi="Times New Roman"/>
          <w:sz w:val="24"/>
          <w:szCs w:val="24"/>
        </w:rPr>
        <w:t xml:space="preserve">о дня </w:t>
      </w:r>
      <w:r w:rsidRPr="00132B32">
        <w:rPr>
          <w:rFonts w:ascii="Times New Roman" w:hAnsi="Times New Roman"/>
          <w:sz w:val="24"/>
          <w:szCs w:val="24"/>
        </w:rPr>
        <w:t>их подписания, если иное не установлено в муниципальном правовом акте, за исключением нормативных правовых актов Собрания депутатов о налогах и сборах, которые вступают в силу в соответствии с Налоговым кодексом Российской Федерации.</w:t>
      </w:r>
    </w:p>
    <w:p w:rsidR="00C91223" w:rsidRPr="004842A8" w:rsidRDefault="00C91223" w:rsidP="00C9122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42A8">
        <w:rPr>
          <w:rFonts w:ascii="Times New Roman" w:hAnsi="Times New Roman"/>
          <w:sz w:val="24"/>
          <w:szCs w:val="24"/>
        </w:rPr>
        <w:t>Решение Собрания депутатов о бюджете муниципального образования вступает в силу в соответствии с Бюджетным кодексом Российской Федерации.</w:t>
      </w:r>
    </w:p>
    <w:p w:rsidR="00C91223" w:rsidRPr="004842A8" w:rsidRDefault="00C91223" w:rsidP="00C9122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42A8">
        <w:rPr>
          <w:rFonts w:ascii="Times New Roman" w:hAnsi="Times New Roman"/>
          <w:sz w:val="24"/>
          <w:szCs w:val="24"/>
        </w:rPr>
        <w:t>2. Муниципальные нормативные правовые акты, затрагивающие права, свободы и обяза</w:t>
      </w:r>
      <w:r w:rsidRPr="004842A8">
        <w:rPr>
          <w:rFonts w:ascii="Times New Roman" w:hAnsi="Times New Roman"/>
          <w:sz w:val="24"/>
          <w:szCs w:val="24"/>
        </w:rPr>
        <w:t>н</w:t>
      </w:r>
      <w:r w:rsidRPr="004842A8">
        <w:rPr>
          <w:rFonts w:ascii="Times New Roman" w:hAnsi="Times New Roman"/>
          <w:sz w:val="24"/>
          <w:szCs w:val="24"/>
        </w:rPr>
        <w:t>ности человека и гражданина, муниципальные нормативные правовые акты, устанавлив</w:t>
      </w:r>
      <w:r w:rsidRPr="004842A8">
        <w:rPr>
          <w:rFonts w:ascii="Times New Roman" w:hAnsi="Times New Roman"/>
          <w:sz w:val="24"/>
          <w:szCs w:val="24"/>
        </w:rPr>
        <w:t>а</w:t>
      </w:r>
      <w:r w:rsidRPr="004842A8">
        <w:rPr>
          <w:rFonts w:ascii="Times New Roman" w:hAnsi="Times New Roman"/>
          <w:sz w:val="24"/>
          <w:szCs w:val="24"/>
        </w:rPr>
        <w:t>ющие правовой статус организаций, учредителем которых выступает муниципальное о</w:t>
      </w:r>
      <w:r w:rsidRPr="004842A8">
        <w:rPr>
          <w:rFonts w:ascii="Times New Roman" w:hAnsi="Times New Roman"/>
          <w:sz w:val="24"/>
          <w:szCs w:val="24"/>
        </w:rPr>
        <w:t>б</w:t>
      </w:r>
      <w:r w:rsidRPr="004842A8">
        <w:rPr>
          <w:rFonts w:ascii="Times New Roman" w:hAnsi="Times New Roman"/>
          <w:sz w:val="24"/>
          <w:szCs w:val="24"/>
        </w:rPr>
        <w:t>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C91223" w:rsidRPr="004842A8" w:rsidRDefault="00C91223" w:rsidP="00C91223">
      <w:pPr>
        <w:pStyle w:val="a3"/>
        <w:shd w:val="clear" w:color="auto" w:fill="FEFEFE"/>
        <w:spacing w:before="0" w:beforeAutospacing="0" w:after="0" w:afterAutospacing="0"/>
        <w:jc w:val="both"/>
        <w:rPr>
          <w:color w:val="020C22"/>
        </w:rPr>
      </w:pPr>
      <w:r w:rsidRPr="004842A8">
        <w:rPr>
          <w:color w:val="020C22"/>
        </w:rPr>
        <w:t xml:space="preserve">3. Порядок официального обнародования муниципальных правовых актов, в том числе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 </w:t>
      </w:r>
    </w:p>
    <w:p w:rsidR="00C91223" w:rsidRPr="00D44DAF" w:rsidRDefault="00C91223" w:rsidP="00C91223">
      <w:pPr>
        <w:pStyle w:val="a3"/>
        <w:shd w:val="clear" w:color="auto" w:fill="FEFEFE"/>
        <w:spacing w:before="0" w:beforeAutospacing="0" w:after="0" w:afterAutospacing="0"/>
        <w:jc w:val="both"/>
      </w:pPr>
      <w:r w:rsidRPr="004842A8">
        <w:rPr>
          <w:color w:val="020C22"/>
        </w:rPr>
        <w:t>4. Официальным опубликованием муниципального правового акта, в том числе соглаш</w:t>
      </w:r>
      <w:r w:rsidRPr="004842A8">
        <w:rPr>
          <w:color w:val="020C22"/>
        </w:rPr>
        <w:t>е</w:t>
      </w:r>
      <w:r w:rsidRPr="004842A8">
        <w:rPr>
          <w:color w:val="020C22"/>
        </w:rPr>
        <w:t>ния, заключенного между органами местного самоуправления, считается первая публик</w:t>
      </w:r>
      <w:r w:rsidRPr="004842A8">
        <w:rPr>
          <w:color w:val="020C22"/>
        </w:rPr>
        <w:t>а</w:t>
      </w:r>
      <w:r w:rsidRPr="004842A8">
        <w:rPr>
          <w:color w:val="020C22"/>
        </w:rPr>
        <w:t xml:space="preserve">ция его полного текста в районной газете «Авангард» </w:t>
      </w:r>
      <w:r w:rsidRPr="00D44DAF">
        <w:t>или в печатном средстве «</w:t>
      </w:r>
      <w:proofErr w:type="spellStart"/>
      <w:r w:rsidRPr="00D44DAF">
        <w:t>Бару</w:t>
      </w:r>
      <w:r w:rsidRPr="00D44DAF">
        <w:t>н</w:t>
      </w:r>
      <w:r w:rsidRPr="00D44DAF">
        <w:t>ский</w:t>
      </w:r>
      <w:proofErr w:type="spellEnd"/>
      <w:r w:rsidRPr="00D44DAF">
        <w:t xml:space="preserve"> вестник» не позднее пятнадцати дней после их подписания главой муниципального образования (</w:t>
      </w:r>
      <w:proofErr w:type="spellStart"/>
      <w:r w:rsidRPr="00D44DAF">
        <w:t>ахлачи</w:t>
      </w:r>
      <w:proofErr w:type="spellEnd"/>
      <w:r w:rsidRPr="00D44DAF">
        <w:t>), если иное не предусмотрено федеральным, республиканским зак</w:t>
      </w:r>
      <w:r w:rsidRPr="00D44DAF">
        <w:t>о</w:t>
      </w:r>
      <w:r w:rsidRPr="00D44DAF">
        <w:t xml:space="preserve">нодательством, настоящим уставом. </w:t>
      </w:r>
    </w:p>
    <w:p w:rsidR="00C91223" w:rsidRPr="004842A8" w:rsidRDefault="00C91223" w:rsidP="00C91223">
      <w:pPr>
        <w:pStyle w:val="a3"/>
        <w:shd w:val="clear" w:color="auto" w:fill="FEFEFE"/>
        <w:spacing w:before="0" w:beforeAutospacing="0" w:after="0" w:afterAutospacing="0"/>
        <w:jc w:val="both"/>
      </w:pPr>
      <w:r w:rsidRPr="004842A8">
        <w:t xml:space="preserve">5. Дополнительными источниками обнародования муниципального правового акта, в том числе соглашения, заключенного между органами местного самоуправления являются: </w:t>
      </w:r>
    </w:p>
    <w:p w:rsidR="00C91223" w:rsidRPr="004842A8" w:rsidRDefault="00C91223" w:rsidP="00C91223">
      <w:pPr>
        <w:pStyle w:val="a3"/>
        <w:shd w:val="clear" w:color="auto" w:fill="FEFEFE"/>
        <w:spacing w:before="0" w:beforeAutospacing="0" w:after="0" w:afterAutospacing="0"/>
        <w:jc w:val="both"/>
      </w:pPr>
      <w:r w:rsidRPr="004842A8">
        <w:t>1) размещение (вывешивание) муниципального правового акта в местах, доступных для неограниченного круга лиц ( 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C91223" w:rsidRPr="004842A8" w:rsidRDefault="00C91223" w:rsidP="00C91223">
      <w:pPr>
        <w:pStyle w:val="a3"/>
        <w:shd w:val="clear" w:color="auto" w:fill="FEFEFE"/>
        <w:spacing w:before="0" w:beforeAutospacing="0" w:after="0" w:afterAutospacing="0"/>
        <w:jc w:val="both"/>
      </w:pPr>
      <w:r w:rsidRPr="004842A8">
        <w:t>2) размещение на официальном сайте муниципального образования в информационн</w:t>
      </w:r>
      <w:proofErr w:type="gramStart"/>
      <w:r w:rsidRPr="004842A8">
        <w:t>о-</w:t>
      </w:r>
      <w:proofErr w:type="gramEnd"/>
      <w:r w:rsidRPr="004842A8">
        <w:t xml:space="preserve"> телекоммуникационной сети «Интернет» </w:t>
      </w:r>
      <w:r w:rsidRPr="004842A8">
        <w:rPr>
          <w:color w:val="FF0000"/>
        </w:rPr>
        <w:t xml:space="preserve"> </w:t>
      </w:r>
      <w:hyperlink r:id="rId10" w:tgtFrame="_blank" w:history="1">
        <w:r w:rsidRPr="004842A8">
          <w:rPr>
            <w:rStyle w:val="a5"/>
            <w:b/>
            <w:bCs/>
            <w:shd w:val="clear" w:color="auto" w:fill="FFFFFF"/>
          </w:rPr>
          <w:t>barunskoe-r08.gosweb.gosuslugi.ru</w:t>
        </w:r>
      </w:hyperlink>
    </w:p>
    <w:p w:rsidR="00C91223" w:rsidRPr="004842A8" w:rsidRDefault="00C91223" w:rsidP="00C91223">
      <w:pPr>
        <w:pStyle w:val="a3"/>
        <w:shd w:val="clear" w:color="auto" w:fill="FEFEFE"/>
        <w:spacing w:before="0" w:beforeAutospacing="0" w:after="0" w:afterAutospacing="0"/>
        <w:jc w:val="both"/>
        <w:rPr>
          <w:color w:val="020C22"/>
          <w:shd w:val="clear" w:color="auto" w:fill="FEFEFE"/>
        </w:rPr>
      </w:pPr>
      <w:r w:rsidRPr="004842A8">
        <w:t xml:space="preserve">6. </w:t>
      </w:r>
      <w:proofErr w:type="gramStart"/>
      <w:r w:rsidRPr="004842A8">
        <w:rPr>
          <w:color w:val="020C22"/>
          <w:shd w:val="clear" w:color="auto" w:fill="FEFEFE"/>
        </w:rPr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"Интернет" и сведений об их регистрации в качестве средств массовой информации, в которых ос</w:t>
      </w:r>
      <w:r w:rsidRPr="004842A8">
        <w:rPr>
          <w:color w:val="020C22"/>
          <w:shd w:val="clear" w:color="auto" w:fill="FEFEFE"/>
        </w:rPr>
        <w:t>у</w:t>
      </w:r>
      <w:r w:rsidRPr="004842A8">
        <w:rPr>
          <w:color w:val="020C22"/>
          <w:shd w:val="clear" w:color="auto" w:fill="FEFEFE"/>
        </w:rPr>
        <w:t>ществляется официальное опубликование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</w:t>
      </w:r>
      <w:r w:rsidRPr="004842A8">
        <w:rPr>
          <w:color w:val="020C22"/>
          <w:shd w:val="clear" w:color="auto" w:fill="FEFEFE"/>
        </w:rPr>
        <w:t>а</w:t>
      </w:r>
      <w:r w:rsidRPr="004842A8">
        <w:rPr>
          <w:color w:val="020C22"/>
          <w:shd w:val="clear" w:color="auto" w:fill="FEFEFE"/>
        </w:rPr>
        <w:t>ния."</w:t>
      </w:r>
      <w:proofErr w:type="gramEnd"/>
    </w:p>
    <w:p w:rsidR="00C91223" w:rsidRPr="004842A8" w:rsidRDefault="00C91223" w:rsidP="00C91223">
      <w:pPr>
        <w:pStyle w:val="a3"/>
        <w:shd w:val="clear" w:color="auto" w:fill="FEFEFE"/>
        <w:spacing w:before="0" w:beforeAutospacing="0" w:after="0" w:afterAutospacing="0"/>
        <w:jc w:val="both"/>
        <w:rPr>
          <w:color w:val="020C22"/>
        </w:rPr>
      </w:pPr>
      <w:r w:rsidRPr="004842A8">
        <w:rPr>
          <w:color w:val="020C22"/>
          <w:shd w:val="clear" w:color="auto" w:fill="FEFEFE"/>
        </w:rPr>
        <w:t xml:space="preserve">7. Тексты муниципальных нормативных правовых актов дополнительно направляются для размещения в Федеральном регистре муниципальных нормативных правовых актов. </w:t>
      </w:r>
      <w:proofErr w:type="gramStart"/>
      <w:r w:rsidRPr="004842A8">
        <w:rPr>
          <w:color w:val="020C22"/>
          <w:shd w:val="clear" w:color="auto" w:fill="FEFEFE"/>
        </w:rPr>
        <w:t>Д</w:t>
      </w:r>
      <w:r w:rsidRPr="004842A8">
        <w:rPr>
          <w:color w:val="020C22"/>
          <w:shd w:val="clear" w:color="auto" w:fill="FEFEFE"/>
        </w:rPr>
        <w:t>о</w:t>
      </w:r>
      <w:r w:rsidRPr="004842A8">
        <w:rPr>
          <w:color w:val="020C22"/>
          <w:shd w:val="clear" w:color="auto" w:fill="FEFEFE"/>
        </w:rPr>
        <w:t>ступ к текстам указанных актов в соответствии с федеральным законодательством обесп</w:t>
      </w:r>
      <w:r w:rsidRPr="004842A8">
        <w:rPr>
          <w:color w:val="020C22"/>
          <w:shd w:val="clear" w:color="auto" w:fill="FEFEFE"/>
        </w:rPr>
        <w:t>е</w:t>
      </w:r>
      <w:r w:rsidRPr="004842A8">
        <w:rPr>
          <w:color w:val="020C22"/>
          <w:shd w:val="clear" w:color="auto" w:fill="FEFEFE"/>
        </w:rPr>
        <w:t xml:space="preserve">чивается через портал Министерства юстиции Российской Федерации </w:t>
      </w:r>
      <w:r w:rsidRPr="004842A8">
        <w:rPr>
          <w:color w:val="020C22"/>
          <w:shd w:val="clear" w:color="auto" w:fill="FEFEFE"/>
        </w:rPr>
        <w:lastRenderedPageBreak/>
        <w:t>«Нормативные пр</w:t>
      </w:r>
      <w:r w:rsidRPr="004842A8">
        <w:rPr>
          <w:color w:val="020C22"/>
          <w:shd w:val="clear" w:color="auto" w:fill="FEFEFE"/>
        </w:rPr>
        <w:t>а</w:t>
      </w:r>
      <w:r w:rsidRPr="004842A8">
        <w:rPr>
          <w:color w:val="020C22"/>
          <w:shd w:val="clear" w:color="auto" w:fill="FEFEFE"/>
        </w:rPr>
        <w:t>вовые акты в Российской Федерации» в информационно-телекоммуникационной сети «Интернет» (</w:t>
      </w:r>
      <w:hyperlink r:id="rId11" w:history="1">
        <w:r w:rsidRPr="004842A8">
          <w:rPr>
            <w:rStyle w:val="a5"/>
            <w:shd w:val="clear" w:color="auto" w:fill="FEFEFE"/>
            <w:lang w:val="en-US"/>
          </w:rPr>
          <w:t>http</w:t>
        </w:r>
        <w:r w:rsidRPr="004842A8">
          <w:rPr>
            <w:rStyle w:val="a5"/>
            <w:shd w:val="clear" w:color="auto" w:fill="FEFEFE"/>
          </w:rPr>
          <w:t>://</w:t>
        </w:r>
        <w:r w:rsidRPr="004842A8">
          <w:rPr>
            <w:rStyle w:val="a5"/>
            <w:shd w:val="clear" w:color="auto" w:fill="FEFEFE"/>
            <w:lang w:val="en-US"/>
          </w:rPr>
          <w:t>pravo</w:t>
        </w:r>
        <w:r w:rsidRPr="004842A8">
          <w:rPr>
            <w:rStyle w:val="a5"/>
            <w:shd w:val="clear" w:color="auto" w:fill="FEFEFE"/>
          </w:rPr>
          <w:t>-</w:t>
        </w:r>
        <w:r w:rsidRPr="004842A8">
          <w:rPr>
            <w:rStyle w:val="a5"/>
            <w:shd w:val="clear" w:color="auto" w:fill="FEFEFE"/>
            <w:lang w:val="en-US"/>
          </w:rPr>
          <w:t>minjust</w:t>
        </w:r>
        <w:r w:rsidRPr="004842A8">
          <w:rPr>
            <w:rStyle w:val="a5"/>
            <w:shd w:val="clear" w:color="auto" w:fill="FEFEFE"/>
          </w:rPr>
          <w:t>.</w:t>
        </w:r>
        <w:r w:rsidRPr="004842A8">
          <w:rPr>
            <w:rStyle w:val="a5"/>
            <w:shd w:val="clear" w:color="auto" w:fill="FEFEFE"/>
            <w:lang w:val="en-US"/>
          </w:rPr>
          <w:t>ru</w:t>
        </w:r>
      </w:hyperlink>
      <w:r w:rsidRPr="004842A8">
        <w:rPr>
          <w:color w:val="020C22"/>
          <w:shd w:val="clear" w:color="auto" w:fill="FEFEFE"/>
        </w:rPr>
        <w:t xml:space="preserve">, </w:t>
      </w:r>
      <w:hyperlink r:id="rId12" w:history="1">
        <w:proofErr w:type="gramEnd"/>
        <w:r w:rsidRPr="004842A8">
          <w:rPr>
            <w:rStyle w:val="a5"/>
            <w:shd w:val="clear" w:color="auto" w:fill="FEFEFE"/>
            <w:lang w:val="en-US"/>
          </w:rPr>
          <w:t>http</w:t>
        </w:r>
        <w:r w:rsidRPr="004842A8">
          <w:rPr>
            <w:rStyle w:val="a5"/>
            <w:shd w:val="clear" w:color="auto" w:fill="FEFEFE"/>
          </w:rPr>
          <w:t>://право-</w:t>
        </w:r>
        <w:proofErr w:type="spellStart"/>
        <w:r w:rsidRPr="004842A8">
          <w:rPr>
            <w:rStyle w:val="a5"/>
            <w:shd w:val="clear" w:color="auto" w:fill="FEFEFE"/>
          </w:rPr>
          <w:t>минюст.рф</w:t>
        </w:r>
        <w:proofErr w:type="spellEnd"/>
        <w:proofErr w:type="gramStart"/>
      </w:hyperlink>
      <w:r w:rsidRPr="004842A8">
        <w:rPr>
          <w:color w:val="020C22"/>
          <w:shd w:val="clear" w:color="auto" w:fill="FEFEFE"/>
        </w:rPr>
        <w:t>, регистрационный номер и дата его регистрации в качестве сетевого издания:</w:t>
      </w:r>
      <w:proofErr w:type="gramEnd"/>
      <w:r w:rsidRPr="004842A8">
        <w:rPr>
          <w:color w:val="020C22"/>
          <w:shd w:val="clear" w:color="auto" w:fill="FEFEFE"/>
        </w:rPr>
        <w:t xml:space="preserve"> </w:t>
      </w:r>
      <w:proofErr w:type="gramStart"/>
      <w:r w:rsidRPr="004842A8">
        <w:rPr>
          <w:color w:val="020C22"/>
          <w:shd w:val="clear" w:color="auto" w:fill="FEFEFE"/>
        </w:rPr>
        <w:t>Эл № ФС77-72471 от 05 марта 2018 года).</w:t>
      </w:r>
      <w:proofErr w:type="gramEnd"/>
    </w:p>
    <w:p w:rsidR="00C91223" w:rsidRDefault="00C91223" w:rsidP="00C912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Главе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представить настоящее решение в порядке, установленном Федеральным законом от 21 июля 2005 г. № 97-ФЗ «О государственной регистрации уставов муниципальных образ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ваний», на государственную регистрацию.</w:t>
      </w:r>
    </w:p>
    <w:p w:rsidR="00C91223" w:rsidRDefault="00C91223" w:rsidP="00C912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Опубликовать (обнародовать) настоящее решение после его государственной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гистрации.</w:t>
      </w:r>
    </w:p>
    <w:p w:rsidR="00C91223" w:rsidRDefault="00C91223" w:rsidP="00C9122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Настоящее решение, за исключением пунктов 2, 3 решения, вступает в силу со дня его официального опубликования (обнародования).</w:t>
      </w:r>
    </w:p>
    <w:p w:rsidR="00C91223" w:rsidRDefault="00C91223" w:rsidP="00C9122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Пункты 2, 3 настоящего решения вступают в силу со дня его подписания. </w:t>
      </w:r>
    </w:p>
    <w:p w:rsidR="00C91223" w:rsidRDefault="00C91223" w:rsidP="00C91223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223" w:rsidRDefault="00C91223" w:rsidP="00C91223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223" w:rsidRDefault="00C91223" w:rsidP="00C91223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223" w:rsidRDefault="00C91223" w:rsidP="00C91223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C91223" w:rsidRDefault="00C91223" w:rsidP="00C91223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образования</w:t>
      </w:r>
    </w:p>
    <w:p w:rsidR="00C91223" w:rsidRDefault="00C91223" w:rsidP="00C91223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Калмыкия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С.Б.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Иванкиев</w:t>
      </w:r>
      <w:proofErr w:type="spellEnd"/>
    </w:p>
    <w:p w:rsidR="00C91223" w:rsidRDefault="00C91223" w:rsidP="00C91223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223" w:rsidRDefault="00C91223" w:rsidP="00C91223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proofErr w:type="gramEnd"/>
    </w:p>
    <w:p w:rsidR="00C91223" w:rsidRDefault="00C91223" w:rsidP="00C91223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C91223" w:rsidRDefault="00C91223" w:rsidP="00C91223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П.Д.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Артаев</w:t>
      </w:r>
      <w:proofErr w:type="spellEnd"/>
    </w:p>
    <w:p w:rsidR="00C91223" w:rsidRDefault="00C91223" w:rsidP="00C912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223" w:rsidRDefault="00C91223" w:rsidP="00C91223"/>
    <w:p w:rsidR="00C91223" w:rsidRDefault="00C91223" w:rsidP="00C91223"/>
    <w:p w:rsidR="00C91223" w:rsidRDefault="00C91223" w:rsidP="00C91223"/>
    <w:p w:rsidR="00C91223" w:rsidRDefault="00C91223" w:rsidP="00C91223"/>
    <w:p w:rsidR="00C91223" w:rsidRDefault="00C91223" w:rsidP="00C91223"/>
    <w:p w:rsidR="00C91223" w:rsidRDefault="00C91223" w:rsidP="00C91223"/>
    <w:p w:rsidR="00C91223" w:rsidRDefault="00C91223" w:rsidP="00C91223"/>
    <w:p w:rsidR="00C91223" w:rsidRDefault="00C91223" w:rsidP="00C91223"/>
    <w:p w:rsidR="00C91223" w:rsidRDefault="00C91223" w:rsidP="00C91223"/>
    <w:p w:rsidR="00C91223" w:rsidRDefault="00C91223" w:rsidP="00C91223"/>
    <w:p w:rsidR="00C91223" w:rsidRDefault="00C91223" w:rsidP="00C91223"/>
    <w:p w:rsidR="00C91223" w:rsidRDefault="00C91223" w:rsidP="00C91223"/>
    <w:p w:rsidR="00C91223" w:rsidRDefault="00C91223" w:rsidP="00C91223"/>
    <w:p w:rsidR="00C91223" w:rsidRDefault="00C91223" w:rsidP="00C91223"/>
    <w:p w:rsidR="00C91223" w:rsidRDefault="00C91223" w:rsidP="00C91223"/>
    <w:p w:rsidR="001D6C3E" w:rsidRDefault="001D6C3E">
      <w:bookmarkStart w:id="0" w:name="_GoBack"/>
      <w:bookmarkEnd w:id="0"/>
    </w:p>
    <w:sectPr w:rsidR="001D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22463"/>
    <w:multiLevelType w:val="hybridMultilevel"/>
    <w:tmpl w:val="81A899A8"/>
    <w:lvl w:ilvl="0" w:tplc="F95031DE">
      <w:start w:val="1"/>
      <w:numFmt w:val="decimal"/>
      <w:lvlText w:val="%1)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3E"/>
    <w:rsid w:val="001D6C3E"/>
    <w:rsid w:val="00C9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2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12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91223"/>
    <w:rPr>
      <w:color w:val="0000FF"/>
      <w:u w:val="single"/>
    </w:rPr>
  </w:style>
  <w:style w:type="paragraph" w:styleId="a6">
    <w:name w:val="No Spacing"/>
    <w:uiPriority w:val="1"/>
    <w:qFormat/>
    <w:rsid w:val="00C9122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9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12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2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12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91223"/>
    <w:rPr>
      <w:color w:val="0000FF"/>
      <w:u w:val="single"/>
    </w:rPr>
  </w:style>
  <w:style w:type="paragraph" w:styleId="a6">
    <w:name w:val="No Spacing"/>
    <w:uiPriority w:val="1"/>
    <w:qFormat/>
    <w:rsid w:val="00C9122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9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12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&#1087;&#1088;&#1072;&#1074;&#1086;-&#1084;&#1080;&#1085;&#1102;&#1089;&#1090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ravo-minju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runskoe-r08.gosweb.gosuslugi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1708</Words>
  <Characters>9740</Characters>
  <Application>Microsoft Office Word</Application>
  <DocSecurity>0</DocSecurity>
  <Lines>81</Lines>
  <Paragraphs>22</Paragraphs>
  <ScaleCrop>false</ScaleCrop>
  <Company/>
  <LinksUpToDate>false</LinksUpToDate>
  <CharactersWithSpaces>11426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2024-04-10T13:30:00Z</dcterms:created>
  <dcterms:modified xsi:type="dcterms:W3CDTF">2024-04-10T13:30:00Z</dcterms:modified>
</cp:coreProperties>
</file>