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05" w:rsidRDefault="00C83305" w:rsidP="00C83305">
      <w:pPr>
        <w:rPr>
          <w:sz w:val="24"/>
          <w:szCs w:val="24"/>
        </w:rPr>
      </w:pPr>
    </w:p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C83305" w:rsidRPr="004F40BD" w:rsidTr="00331041">
        <w:tc>
          <w:tcPr>
            <w:tcW w:w="4041" w:type="dxa"/>
            <w:vAlign w:val="center"/>
          </w:tcPr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366160" wp14:editId="2D427BE3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83305" w:rsidRPr="004F40BD" w:rsidRDefault="00C83305" w:rsidP="0033104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C83305" w:rsidRPr="004F40BD" w:rsidRDefault="00C83305" w:rsidP="00C83305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4F40B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4F40B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Барун</w:t>
      </w:r>
      <w:proofErr w:type="spellEnd"/>
      <w:r w:rsidRPr="004F40B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4F40B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4F40B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C83305" w:rsidRPr="004F40BD" w:rsidRDefault="00C83305" w:rsidP="00C83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83305" w:rsidRPr="004F40BD" w:rsidRDefault="00C83305" w:rsidP="00C83305">
      <w:pPr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C83305" w:rsidRPr="00DC1BA1" w:rsidRDefault="00C83305" w:rsidP="00C83305">
      <w:pPr>
        <w:rPr>
          <w:rFonts w:ascii="Times New Roman" w:eastAsiaTheme="minorHAnsi" w:hAnsi="Times New Roman"/>
          <w:sz w:val="24"/>
          <w:szCs w:val="24"/>
        </w:rPr>
      </w:pPr>
      <w:r w:rsidRPr="00DC1BA1">
        <w:rPr>
          <w:rFonts w:ascii="Times New Roman" w:hAnsi="Times New Roman"/>
          <w:sz w:val="24"/>
          <w:szCs w:val="24"/>
          <w:lang w:val="x-none" w:eastAsia="x-none"/>
        </w:rPr>
        <w:t>«</w:t>
      </w:r>
      <w:r w:rsidRPr="00DC1BA1">
        <w:rPr>
          <w:rFonts w:ascii="Times New Roman" w:hAnsi="Times New Roman"/>
          <w:sz w:val="24"/>
          <w:szCs w:val="24"/>
          <w:lang w:eastAsia="x-none"/>
        </w:rPr>
        <w:t>26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» </w:t>
      </w:r>
      <w:r w:rsidRPr="00DC1BA1">
        <w:rPr>
          <w:rFonts w:ascii="Times New Roman" w:hAnsi="Times New Roman"/>
          <w:sz w:val="24"/>
          <w:szCs w:val="24"/>
          <w:lang w:eastAsia="x-none"/>
        </w:rPr>
        <w:t>апреля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202</w:t>
      </w:r>
      <w:r w:rsidRPr="00DC1BA1">
        <w:rPr>
          <w:rFonts w:ascii="Times New Roman" w:hAnsi="Times New Roman"/>
          <w:sz w:val="24"/>
          <w:szCs w:val="24"/>
          <w:lang w:eastAsia="x-none"/>
        </w:rPr>
        <w:t>4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года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                       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№  </w:t>
      </w:r>
      <w:r w:rsidRPr="00DC1BA1">
        <w:rPr>
          <w:rFonts w:ascii="Times New Roman" w:hAnsi="Times New Roman"/>
          <w:sz w:val="24"/>
          <w:szCs w:val="24"/>
          <w:lang w:eastAsia="x-none"/>
        </w:rPr>
        <w:t>82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    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 xml:space="preserve">                           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п.Б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>арун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</w:t>
      </w:r>
    </w:p>
    <w:p w:rsidR="00C83305" w:rsidRPr="004F40BD" w:rsidRDefault="00C83305" w:rsidP="00C8330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483B3F"/>
          <w:lang w:eastAsia="ru-RU"/>
        </w:rPr>
      </w:pPr>
      <w:proofErr w:type="gramStart"/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О внесении изменений и дополнений 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 Порядок определения размера арендной платы, условий и сроков внесения арендной платы за использование земельных участков, нах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о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дящихся в собственности </w:t>
      </w:r>
      <w:proofErr w:type="spellStart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Барунского</w:t>
      </w:r>
      <w:proofErr w:type="spellEnd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Барунского</w:t>
      </w:r>
      <w:proofErr w:type="spellEnd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и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пального образования Республики Калмыкия № 68 от 03.10.2012 г. </w:t>
      </w:r>
      <w:proofErr w:type="gramEnd"/>
    </w:p>
    <w:p w:rsidR="00C83305" w:rsidRPr="00703D89" w:rsidRDefault="00C83305" w:rsidP="00C83305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483B3F"/>
          <w:lang w:eastAsia="ru-RU"/>
        </w:rPr>
      </w:pPr>
    </w:p>
    <w:p w:rsidR="00C83305" w:rsidRPr="00D2012D" w:rsidRDefault="00C83305" w:rsidP="00C833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протеста прокурора </w:t>
      </w:r>
      <w:proofErr w:type="spellStart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Юстинского</w:t>
      </w:r>
      <w:proofErr w:type="spellEnd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района, Устава </w:t>
      </w:r>
      <w:proofErr w:type="spellStart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Барунского</w:t>
      </w:r>
      <w:proofErr w:type="spellEnd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</w:t>
      </w:r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го муниципального образования, Федерального закона «Об общих принципах организ</w:t>
      </w:r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 xml:space="preserve">ции местного самоуправления в Российской федерации» Собрание депутатов </w:t>
      </w:r>
      <w:proofErr w:type="spellStart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>Барунского</w:t>
      </w:r>
      <w:proofErr w:type="spellEnd"/>
      <w:r w:rsidRPr="00D2012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муниципального образования, </w:t>
      </w:r>
    </w:p>
    <w:p w:rsidR="00C83305" w:rsidRPr="002D0E24" w:rsidRDefault="00C83305" w:rsidP="00C8330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                                                                         РЕШИЛО: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br/>
        <w:t xml:space="preserve">1. </w:t>
      </w:r>
      <w:proofErr w:type="gramStart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Внести в 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рунского</w:t>
      </w:r>
      <w:proofErr w:type="spellEnd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Республики Калмыкия, утвержденный решением Собрания депутатов </w:t>
      </w:r>
      <w:proofErr w:type="spellStart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Барунского</w:t>
      </w:r>
      <w:proofErr w:type="spellEnd"/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с</w:t>
      </w:r>
      <w:r w:rsidRPr="002D0E24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публики Калмыкия № 68 от 03.10.2012 г. следующие изменения и дополнения:</w:t>
      </w:r>
      <w:proofErr w:type="gramEnd"/>
    </w:p>
    <w:p w:rsidR="00C83305" w:rsidRDefault="00C83305" w:rsidP="00C8330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57C8F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В преамбуле решения слова «</w:t>
      </w:r>
      <w:r w:rsidRPr="00157C8F">
        <w:rPr>
          <w:rFonts w:ascii="Times New Roman" w:hAnsi="Times New Roman"/>
          <w:sz w:val="24"/>
          <w:szCs w:val="24"/>
        </w:rPr>
        <w:t xml:space="preserve">постановления Правительства Республики Калмыкия,  № 329 от 29 сентября 2008г. </w:t>
      </w:r>
      <w:proofErr w:type="gramStart"/>
      <w:r w:rsidRPr="00157C8F">
        <w:rPr>
          <w:rFonts w:ascii="Times New Roman" w:hAnsi="Times New Roman"/>
          <w:sz w:val="24"/>
          <w:szCs w:val="24"/>
        </w:rPr>
        <w:t>«О порядке определения размера арендной платы, условий и сроков внесения арендной платы за использование земельных участков, находящихся в собственности Республики Калмыкия, и земельных участков, гос</w:t>
      </w:r>
      <w:r w:rsidRPr="00157C8F">
        <w:rPr>
          <w:rFonts w:ascii="Times New Roman" w:hAnsi="Times New Roman"/>
          <w:sz w:val="24"/>
          <w:szCs w:val="24"/>
        </w:rPr>
        <w:t>у</w:t>
      </w:r>
      <w:r w:rsidRPr="00157C8F">
        <w:rPr>
          <w:rFonts w:ascii="Times New Roman" w:hAnsi="Times New Roman"/>
          <w:sz w:val="24"/>
          <w:szCs w:val="24"/>
        </w:rPr>
        <w:t>дарственная собственность на которые не разграничена» заменить словами «</w:t>
      </w:r>
      <w:r w:rsidRPr="00157C8F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пост</w:t>
      </w:r>
      <w:r w:rsidRPr="00157C8F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а</w:t>
      </w:r>
      <w:r w:rsidRPr="00157C8F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новления Правительства Республики Калмыкия от 17.01.2014 № 15 «</w:t>
      </w:r>
      <w:r w:rsidRPr="00157C8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 порядке определения размера арендной платы, условий и сроков внесения арендной платы за использование земельных участков, находящихся в собственности Республики Калмыкия</w:t>
      </w:r>
      <w:proofErr w:type="gramEnd"/>
      <w:r w:rsidRPr="00157C8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». </w:t>
      </w:r>
    </w:p>
    <w:p w:rsidR="00C83305" w:rsidRPr="002D0E24" w:rsidRDefault="00C83305" w:rsidP="00C8330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Пункты 7.6 и 7.7 исключить</w:t>
      </w:r>
    </w:p>
    <w:p w:rsidR="00C83305" w:rsidRPr="00157C8F" w:rsidRDefault="00C83305" w:rsidP="00C83305">
      <w:pPr>
        <w:pStyle w:val="a3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 xml:space="preserve"> </w:t>
      </w:r>
    </w:p>
    <w:p w:rsidR="00C83305" w:rsidRDefault="00C83305" w:rsidP="00C83305">
      <w:pPr>
        <w:tabs>
          <w:tab w:val="left" w:pos="900"/>
        </w:tabs>
        <w:suppressAutoHyphens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</w:pPr>
      <w:r w:rsidRPr="002D0E24"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  <w:t xml:space="preserve">2. Настоящее Решение вступает в силу с момента его подписания и подлежит размещению на официальном сайте </w:t>
      </w:r>
      <w:proofErr w:type="spellStart"/>
      <w:r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  <w:t>Барунского</w:t>
      </w:r>
      <w:proofErr w:type="spellEnd"/>
      <w:r w:rsidRPr="002D0E24"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  <w:t>.</w:t>
      </w:r>
    </w:p>
    <w:p w:rsidR="00C83305" w:rsidRDefault="00C83305" w:rsidP="00C83305">
      <w:pPr>
        <w:tabs>
          <w:tab w:val="left" w:pos="900"/>
        </w:tabs>
        <w:suppressAutoHyphens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bidi="hi-IN"/>
        </w:rPr>
      </w:pPr>
    </w:p>
    <w:p w:rsidR="00C83305" w:rsidRPr="002D0E24" w:rsidRDefault="00C83305" w:rsidP="00C83305">
      <w:pPr>
        <w:tabs>
          <w:tab w:val="left" w:pos="900"/>
        </w:tabs>
        <w:suppressAutoHyphens/>
        <w:autoSpaceDN w:val="0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83305" w:rsidRDefault="00C83305" w:rsidP="00C833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305" w:rsidRPr="002D0E24" w:rsidRDefault="00C83305" w:rsidP="00C833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C83305" w:rsidRPr="002D0E24" w:rsidRDefault="00C83305" w:rsidP="00C833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0E24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2D0E24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</w:t>
      </w:r>
    </w:p>
    <w:p w:rsidR="00C83305" w:rsidRPr="002D0E24" w:rsidRDefault="00C83305" w:rsidP="00C833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 xml:space="preserve">образования Республики Калмыкия </w:t>
      </w:r>
      <w:r w:rsidRPr="002D0E2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D0E24">
        <w:rPr>
          <w:rFonts w:ascii="Times New Roman" w:hAnsi="Times New Roman"/>
          <w:sz w:val="24"/>
          <w:szCs w:val="24"/>
          <w:lang w:eastAsia="ru-RU"/>
        </w:rPr>
        <w:t xml:space="preserve">С.Б. </w:t>
      </w:r>
      <w:proofErr w:type="spellStart"/>
      <w:r w:rsidRPr="002D0E24">
        <w:rPr>
          <w:rFonts w:ascii="Times New Roman" w:hAnsi="Times New Roman"/>
          <w:sz w:val="24"/>
          <w:szCs w:val="24"/>
          <w:lang w:eastAsia="ru-RU"/>
        </w:rPr>
        <w:t>Иванкиев</w:t>
      </w:r>
      <w:proofErr w:type="spellEnd"/>
    </w:p>
    <w:p w:rsidR="00C83305" w:rsidRDefault="00C83305" w:rsidP="00C83305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832675" w:rsidRDefault="00832675">
      <w:bookmarkStart w:id="0" w:name="_GoBack"/>
      <w:bookmarkEnd w:id="0"/>
    </w:p>
    <w:sectPr w:rsidR="0083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EAB"/>
    <w:multiLevelType w:val="hybridMultilevel"/>
    <w:tmpl w:val="034E434C"/>
    <w:lvl w:ilvl="0" w:tplc="482AC004">
      <w:start w:val="1"/>
      <w:numFmt w:val="decimal"/>
      <w:lvlText w:val="%1)"/>
      <w:lvlJc w:val="left"/>
      <w:pPr>
        <w:ind w:left="720" w:hanging="360"/>
      </w:pPr>
      <w:rPr>
        <w:rFonts w:hint="default"/>
        <w:color w:val="483B3F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5"/>
    <w:rsid w:val="00832675"/>
    <w:rsid w:val="00C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8330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8330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2025-05-25T19:53:00Z</dcterms:created>
  <dcterms:modified xsi:type="dcterms:W3CDTF">2025-05-25T19:54:00Z</dcterms:modified>
</cp:coreProperties>
</file>