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0" w:rsidRPr="00E42706" w:rsidRDefault="00AD3A10" w:rsidP="00AD3A10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2706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Всемирный день здоровья</w:t>
      </w:r>
    </w:p>
    <w:p w:rsidR="00AD3A10" w:rsidRPr="00220FF1" w:rsidRDefault="00220FF1" w:rsidP="00AD3A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        </w:t>
      </w:r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7 апреля отмеча</w:t>
      </w:r>
      <w:r w:rsidR="003C0FBE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лс</w:t>
      </w:r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я Всемирный день здоровья. В 2023 г</w:t>
      </w:r>
      <w:r w:rsidR="003C0FBE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оду его официальной темой стало</w:t>
      </w:r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«Здоровье для всех». Согласно данным научных исследований, 70% здоровья человека складывается из пищи, которую он употребляет, и образа жизни, который ведет. И только 30% приходится на гены, приобретенные или врожденные болезни, экологию.</w:t>
      </w:r>
    </w:p>
    <w:p w:rsidR="00AD3A10" w:rsidRPr="00220FF1" w:rsidRDefault="00AD3A10" w:rsidP="00AD3A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Здоровье и благополучие россиян, улучшение качества жизни – один из основных приоритетов Президента РФ и Правительства РФ. Россия – одна из немногих стран, где на государственном уровне создается и развивается среда устойчивого здорового питания. Государство предпринимает шаги для того, чтобы донести до людей идею о важности соблюдения правил здорового питания. Это одна из важных целей проекта «Здоровое питание», с 2019 года реализуемого </w:t>
      </w:r>
      <w:proofErr w:type="spellStart"/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Роспотребнадзором</w:t>
      </w:r>
      <w:proofErr w:type="spellEnd"/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в рамках нацпроекта «Демография».</w:t>
      </w:r>
    </w:p>
    <w:p w:rsidR="00AD3A10" w:rsidRPr="00220FF1" w:rsidRDefault="00AD3A10" w:rsidP="00AD3A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«Вопросы поддержки национального производителя, качества продуктов питания, их безопасности и доступности наиболее актуальны сегодня. В целях создания условий для повышения качества пищевой продукции как важнейшей составляющей укрепления здоровья, увеличения продолжительности и улучшения качества жизни населения утверждена и реализуется стратегия повышения качества пищевой продукции в Росси</w:t>
      </w:r>
      <w:r w:rsidR="00AD57C5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йской Федерации до 2030 года. Мы</w:t>
      </w:r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законодательно</w:t>
      </w:r>
      <w:r w:rsidR="00AD57C5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</w:t>
      </w:r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закреп</w:t>
      </w:r>
      <w:r w:rsidR="00AD57C5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и</w:t>
      </w:r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л</w:t>
      </w:r>
      <w:r w:rsidR="00AD57C5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и</w:t>
      </w:r>
      <w:r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определение качества пищевой продукции и принципов здорового питания. Под качеством понимается продукт, который соответствует трем обязательным требованиям. Во-первых, это показатели безопасности, во-вторых, это показатели, которые обеспечивают полноценные рацион и питание, и в-третьих, это показатели, обеспечивающие потребительские свойства того или иного продукта», – отмечает Анна Юрьевна Попова, руководитель Роспотребнадзора, главный государственный санитарный врач Российской Федерации.</w:t>
      </w:r>
    </w:p>
    <w:p w:rsidR="00AD3A10" w:rsidRPr="00220FF1" w:rsidRDefault="00E42706" w:rsidP="00AD3A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         </w:t>
      </w:r>
      <w:r w:rsidR="00636298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</w:t>
      </w:r>
      <w:proofErr w:type="spellStart"/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Роспотребнадзор</w:t>
      </w:r>
      <w:proofErr w:type="spellEnd"/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обеспечивает россиянам комплексную многоуровневую защиту, в том числе контролирует качество и безопасность пищевых продуктов. Внедрена система мониторинга за состоянием питания различных групп населения. Система позволяет оценить фактическое питание россиян в различных регионах, обработать полученные данные и провести подробный анализ результатов. В среднем обеспеченность доступа населения к торговым точкам, реализующим необходимую для поддержки организма пищевую продукцию, составляет 65%. Обеспеченность доступа населения к пищевой продукции, способствующей устранению деф</w:t>
      </w:r>
      <w:r w:rsidR="00636298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ицита макр</w:t>
      </w:r>
      <w:proofErr w:type="gramStart"/>
      <w:r w:rsidR="00636298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о-</w:t>
      </w:r>
      <w:proofErr w:type="gramEnd"/>
      <w:r w:rsidR="00636298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 и микронутриентов </w:t>
      </w:r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– 57</w:t>
      </w:r>
      <w:r w:rsidR="00636298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,0</w:t>
      </w:r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%, что превышает целевой показатель национального проекта – 40%.</w:t>
      </w:r>
    </w:p>
    <w:p w:rsidR="00AD57C5" w:rsidRPr="00220FF1" w:rsidRDefault="00636298" w:rsidP="00AD57C5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П</w:t>
      </w:r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роект Роспотребнадзора проводит масштабную инфо</w:t>
      </w:r>
      <w:r w:rsidR="00AD57C5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рмационную </w:t>
      </w:r>
      <w:r w:rsidR="00AD3A10" w:rsidRPr="00220FF1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 xml:space="preserve">кампанию с привлечением СМИ и партнеров. </w:t>
      </w:r>
    </w:p>
    <w:p w:rsidR="00AD57C5" w:rsidRPr="00220FF1" w:rsidRDefault="00AD57C5" w:rsidP="00AD57C5">
      <w:pPr>
        <w:rPr>
          <w:rFonts w:ascii="Times New Roman" w:hAnsi="Times New Roman" w:cs="Times New Roman"/>
        </w:rPr>
      </w:pPr>
      <w:r w:rsidRPr="00220FF1">
        <w:rPr>
          <w:rFonts w:ascii="Times New Roman" w:hAnsi="Times New Roman" w:cs="Times New Roman"/>
        </w:rPr>
        <w:t>Специалистами ТО «Северо-Восточный» Управления Роспотребнадзора по Республике Калмыкия проведено анкетирование по теме «Здоровый образ жизни», в</w:t>
      </w:r>
      <w:r w:rsidR="00C55784" w:rsidRPr="00220FF1">
        <w:rPr>
          <w:rFonts w:ascii="Times New Roman" w:hAnsi="Times New Roman" w:cs="Times New Roman"/>
        </w:rPr>
        <w:t xml:space="preserve"> </w:t>
      </w:r>
      <w:r w:rsidRPr="00220FF1">
        <w:rPr>
          <w:rFonts w:ascii="Times New Roman" w:hAnsi="Times New Roman" w:cs="Times New Roman"/>
        </w:rPr>
        <w:t>котором прин</w:t>
      </w:r>
      <w:r w:rsidR="003C0FBE" w:rsidRPr="00220FF1">
        <w:rPr>
          <w:rFonts w:ascii="Times New Roman" w:hAnsi="Times New Roman" w:cs="Times New Roman"/>
        </w:rPr>
        <w:t>я</w:t>
      </w:r>
      <w:r w:rsidRPr="00220FF1">
        <w:rPr>
          <w:rFonts w:ascii="Times New Roman" w:hAnsi="Times New Roman" w:cs="Times New Roman"/>
        </w:rPr>
        <w:t xml:space="preserve">ли участие </w:t>
      </w:r>
      <w:r w:rsidR="00220FF1" w:rsidRPr="00220FF1">
        <w:rPr>
          <w:rFonts w:ascii="Times New Roman" w:hAnsi="Times New Roman" w:cs="Times New Roman"/>
        </w:rPr>
        <w:t>учащие</w:t>
      </w:r>
      <w:r w:rsidR="003C0FBE" w:rsidRPr="00220FF1">
        <w:rPr>
          <w:rFonts w:ascii="Times New Roman" w:hAnsi="Times New Roman" w:cs="Times New Roman"/>
        </w:rPr>
        <w:t xml:space="preserve">ся 9-11 классов общеобразовательных организаций района.                                                                   </w:t>
      </w:r>
      <w:r w:rsidR="00220FF1">
        <w:rPr>
          <w:rFonts w:ascii="Times New Roman" w:hAnsi="Times New Roman" w:cs="Times New Roman"/>
        </w:rPr>
        <w:t xml:space="preserve">                </w:t>
      </w:r>
      <w:r w:rsidRPr="00220FF1">
        <w:rPr>
          <w:rFonts w:ascii="Times New Roman" w:hAnsi="Times New Roman" w:cs="Times New Roman"/>
        </w:rPr>
        <w:t>В частности, на вопросы:</w:t>
      </w:r>
      <w:r w:rsidR="003C0FBE" w:rsidRPr="00220FF1">
        <w:rPr>
          <w:rFonts w:ascii="Times New Roman" w:hAnsi="Times New Roman" w:cs="Times New Roman"/>
        </w:rPr>
        <w:t xml:space="preserve"> </w:t>
      </w:r>
      <w:r w:rsidRPr="00220FF1">
        <w:rPr>
          <w:rFonts w:ascii="Times New Roman" w:hAnsi="Times New Roman" w:cs="Times New Roman"/>
        </w:rPr>
        <w:t>«Является ли Ваш образ жиз</w:t>
      </w:r>
      <w:r w:rsidR="00220FF1" w:rsidRPr="00220FF1">
        <w:rPr>
          <w:rFonts w:ascii="Times New Roman" w:hAnsi="Times New Roman" w:cs="Times New Roman"/>
        </w:rPr>
        <w:t>ни здоровым?» ответили: «Да» – 70 чел. (45,1</w:t>
      </w:r>
      <w:r w:rsidRPr="00220FF1">
        <w:rPr>
          <w:rFonts w:ascii="Times New Roman" w:hAnsi="Times New Roman" w:cs="Times New Roman"/>
        </w:rPr>
        <w:t xml:space="preserve"> %) и  «Частично» – </w:t>
      </w:r>
      <w:r w:rsidR="00220FF1" w:rsidRPr="00220FF1">
        <w:rPr>
          <w:rFonts w:ascii="Times New Roman" w:hAnsi="Times New Roman" w:cs="Times New Roman"/>
        </w:rPr>
        <w:t>57 чел. (37</w:t>
      </w:r>
      <w:r w:rsidRPr="00220FF1">
        <w:rPr>
          <w:rFonts w:ascii="Times New Roman" w:hAnsi="Times New Roman" w:cs="Times New Roman"/>
        </w:rPr>
        <w:t>,3 %).</w:t>
      </w:r>
    </w:p>
    <w:p w:rsidR="00AD57C5" w:rsidRPr="00220FF1" w:rsidRDefault="00CD23FE" w:rsidP="00AD57C5">
      <w:pPr>
        <w:rPr>
          <w:rFonts w:ascii="Times New Roman" w:hAnsi="Times New Roman" w:cs="Times New Roman"/>
        </w:rPr>
      </w:pPr>
      <w:r w:rsidRPr="00220FF1">
        <w:rPr>
          <w:rFonts w:ascii="Times New Roman" w:hAnsi="Times New Roman" w:cs="Times New Roman"/>
        </w:rPr>
        <w:t>«На</w:t>
      </w:r>
      <w:r w:rsidR="00AD57C5" w:rsidRPr="00220FF1">
        <w:rPr>
          <w:rFonts w:ascii="Times New Roman" w:hAnsi="Times New Roman" w:cs="Times New Roman"/>
        </w:rPr>
        <w:t>сколько активно Вы занимаетесь физкультурой и спортом?» о</w:t>
      </w:r>
      <w:r w:rsidR="00220FF1" w:rsidRPr="00220FF1">
        <w:rPr>
          <w:rFonts w:ascii="Times New Roman" w:hAnsi="Times New Roman" w:cs="Times New Roman"/>
        </w:rPr>
        <w:t xml:space="preserve">тветили: «От случая к случаю»– 82 чел.  (53,6 %) и «Постоянно» – </w:t>
      </w:r>
      <w:r w:rsidR="00636298">
        <w:rPr>
          <w:rFonts w:ascii="Times New Roman" w:hAnsi="Times New Roman" w:cs="Times New Roman"/>
        </w:rPr>
        <w:t>6</w:t>
      </w:r>
      <w:r w:rsidR="00220FF1" w:rsidRPr="00220FF1">
        <w:rPr>
          <w:rFonts w:ascii="Times New Roman" w:hAnsi="Times New Roman" w:cs="Times New Roman"/>
        </w:rPr>
        <w:t>5 чел. (42,5</w:t>
      </w:r>
      <w:r w:rsidR="00AD57C5" w:rsidRPr="00220FF1">
        <w:rPr>
          <w:rFonts w:ascii="Times New Roman" w:hAnsi="Times New Roman" w:cs="Times New Roman"/>
        </w:rPr>
        <w:t xml:space="preserve"> %).</w:t>
      </w:r>
    </w:p>
    <w:p w:rsidR="00220FF1" w:rsidRDefault="00AD57C5" w:rsidP="00AD57C5">
      <w:pPr>
        <w:rPr>
          <w:rFonts w:ascii="Times New Roman" w:hAnsi="Times New Roman" w:cs="Times New Roman"/>
        </w:rPr>
      </w:pPr>
      <w:r w:rsidRPr="00220FF1">
        <w:rPr>
          <w:rFonts w:ascii="Times New Roman" w:hAnsi="Times New Roman" w:cs="Times New Roman"/>
        </w:rPr>
        <w:t xml:space="preserve"> «Интересует ли Вас информация о здоровом образе жизни и способах улучшения здоровья?» </w:t>
      </w:r>
      <w:r w:rsidR="00220FF1" w:rsidRPr="00220FF1">
        <w:rPr>
          <w:rFonts w:ascii="Times New Roman" w:hAnsi="Times New Roman" w:cs="Times New Roman"/>
        </w:rPr>
        <w:t xml:space="preserve">ответили: «Очень интересует» – 100чел. (65,4 %), </w:t>
      </w:r>
      <w:r w:rsidRPr="00220FF1">
        <w:rPr>
          <w:rFonts w:ascii="Times New Roman" w:hAnsi="Times New Roman" w:cs="Times New Roman"/>
        </w:rPr>
        <w:t xml:space="preserve">«Немного интересует» – </w:t>
      </w:r>
      <w:r w:rsidR="00220FF1" w:rsidRPr="00220FF1">
        <w:rPr>
          <w:rFonts w:ascii="Times New Roman" w:hAnsi="Times New Roman" w:cs="Times New Roman"/>
        </w:rPr>
        <w:t>3</w:t>
      </w:r>
      <w:r w:rsidRPr="00220FF1">
        <w:rPr>
          <w:rFonts w:ascii="Times New Roman" w:hAnsi="Times New Roman" w:cs="Times New Roman"/>
        </w:rPr>
        <w:t>5че</w:t>
      </w:r>
      <w:r w:rsidR="00220FF1" w:rsidRPr="00220FF1">
        <w:rPr>
          <w:rFonts w:ascii="Times New Roman" w:hAnsi="Times New Roman" w:cs="Times New Roman"/>
        </w:rPr>
        <w:t>л. (22,9 %), «Почти не интересует» - 11 чел. (7,2%).</w:t>
      </w:r>
    </w:p>
    <w:p w:rsidR="00636298" w:rsidRDefault="00E42706" w:rsidP="00E4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</w:t>
      </w:r>
      <w:r w:rsidR="00220FF1" w:rsidRPr="00220FF1">
        <w:rPr>
          <w:rFonts w:ascii="Times New Roman" w:hAnsi="Times New Roman" w:cs="Times New Roman"/>
        </w:rPr>
        <w:t>ультуру здорового питания важн</w:t>
      </w:r>
      <w:bookmarkStart w:id="0" w:name="_GoBack"/>
      <w:bookmarkEnd w:id="0"/>
      <w:r w:rsidR="00220FF1" w:rsidRPr="00220FF1">
        <w:rPr>
          <w:rFonts w:ascii="Times New Roman" w:hAnsi="Times New Roman" w:cs="Times New Roman"/>
        </w:rPr>
        <w:t>о прививать с юных лет</w:t>
      </w:r>
      <w:proofErr w:type="gramStart"/>
      <w:r w:rsidR="00220FF1" w:rsidRPr="00220FF1">
        <w:rPr>
          <w:rFonts w:ascii="Times New Roman" w:hAnsi="Times New Roman" w:cs="Times New Roman"/>
        </w:rPr>
        <w:t>.</w:t>
      </w:r>
      <w:proofErr w:type="gramEnd"/>
      <w:r w:rsidR="00220FF1" w:rsidRPr="00220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о</w:t>
      </w:r>
      <w:r w:rsidRPr="00E42706">
        <w:rPr>
          <w:rFonts w:ascii="Times New Roman" w:hAnsi="Times New Roman" w:cs="Times New Roman"/>
        </w:rPr>
        <w:t>дна из приоритетных</w:t>
      </w:r>
      <w:r>
        <w:rPr>
          <w:rFonts w:ascii="Times New Roman" w:hAnsi="Times New Roman" w:cs="Times New Roman"/>
        </w:rPr>
        <w:t xml:space="preserve"> задач проекта Роспотребнадзора “Здоровое питание”, включающая пр</w:t>
      </w:r>
      <w:r w:rsidR="00220FF1" w:rsidRPr="00220FF1">
        <w:rPr>
          <w:rFonts w:ascii="Times New Roman" w:hAnsi="Times New Roman" w:cs="Times New Roman"/>
        </w:rPr>
        <w:t>осветительск</w:t>
      </w:r>
      <w:r>
        <w:rPr>
          <w:rFonts w:ascii="Times New Roman" w:hAnsi="Times New Roman" w:cs="Times New Roman"/>
        </w:rPr>
        <w:t xml:space="preserve">ую работу.  </w:t>
      </w:r>
    </w:p>
    <w:p w:rsidR="00636298" w:rsidRPr="00636298" w:rsidRDefault="00636298" w:rsidP="00636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ТО «Северо-Восточный»                                                                                        Управления Роспотребнадзора по РК                                                                                                                  в Яшкульском и Юстинском районах                                        Эрдниева В.Б.</w:t>
      </w:r>
    </w:p>
    <w:sectPr w:rsidR="00636298" w:rsidRPr="00636298" w:rsidSect="00E427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0F22"/>
    <w:multiLevelType w:val="multilevel"/>
    <w:tmpl w:val="7A3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26"/>
    <w:rsid w:val="001F28C9"/>
    <w:rsid w:val="00220FF1"/>
    <w:rsid w:val="003C0FBE"/>
    <w:rsid w:val="00636298"/>
    <w:rsid w:val="00676D26"/>
    <w:rsid w:val="00963909"/>
    <w:rsid w:val="00AD3A10"/>
    <w:rsid w:val="00AD57C5"/>
    <w:rsid w:val="00C55784"/>
    <w:rsid w:val="00CD23FE"/>
    <w:rsid w:val="00E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Сотрудник</cp:lastModifiedBy>
  <cp:revision>6</cp:revision>
  <cp:lastPrinted>2023-04-13T09:14:00Z</cp:lastPrinted>
  <dcterms:created xsi:type="dcterms:W3CDTF">2023-04-11T12:27:00Z</dcterms:created>
  <dcterms:modified xsi:type="dcterms:W3CDTF">2023-04-13T09:15:00Z</dcterms:modified>
</cp:coreProperties>
</file>