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65" w:rsidRPr="00287A65" w:rsidRDefault="00287A65" w:rsidP="00287A65">
      <w:pPr>
        <w:rPr>
          <w:rFonts w:ascii="Times New Roman" w:hAnsi="Times New Roman" w:cs="Times New Roman"/>
          <w:b/>
          <w:sz w:val="24"/>
          <w:szCs w:val="24"/>
        </w:rPr>
      </w:pPr>
      <w:r w:rsidRPr="00287A65">
        <w:rPr>
          <w:rFonts w:ascii="Times New Roman" w:hAnsi="Times New Roman" w:cs="Times New Roman"/>
          <w:b/>
          <w:sz w:val="24"/>
          <w:szCs w:val="24"/>
        </w:rPr>
        <w:t>О Всемирном дне гигиены рук</w:t>
      </w:r>
    </w:p>
    <w:p w:rsidR="00287A65" w:rsidRPr="00287A65" w:rsidRDefault="00287A65" w:rsidP="00287A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7A65">
        <w:rPr>
          <w:rFonts w:ascii="Times New Roman" w:hAnsi="Times New Roman" w:cs="Times New Roman"/>
          <w:sz w:val="24"/>
          <w:szCs w:val="24"/>
        </w:rPr>
        <w:t xml:space="preserve">5 мая, во Всемирный день гигиены рук, </w:t>
      </w:r>
      <w:proofErr w:type="spellStart"/>
      <w:r w:rsidRPr="00287A65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287A65">
        <w:rPr>
          <w:rFonts w:ascii="Times New Roman" w:hAnsi="Times New Roman" w:cs="Times New Roman"/>
          <w:sz w:val="24"/>
          <w:szCs w:val="24"/>
        </w:rPr>
        <w:t xml:space="preserve"> напоминает, что люди, которые основательно и регулярно моют руки, защищают себя и других от инфекционных заболеваний, но этому простому правилу гигиены часто уделяется недостаточно внимания. Особенно важно соблюдать гигиену рук в условиях сохранения рисков распространения новой </w:t>
      </w:r>
      <w:proofErr w:type="spellStart"/>
      <w:r w:rsidRPr="00287A6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87A65">
        <w:rPr>
          <w:rFonts w:ascii="Times New Roman" w:hAnsi="Times New Roman" w:cs="Times New Roman"/>
          <w:sz w:val="24"/>
          <w:szCs w:val="24"/>
        </w:rPr>
        <w:t xml:space="preserve"> инфекции COVID-19.</w:t>
      </w:r>
    </w:p>
    <w:p w:rsidR="00287A65" w:rsidRPr="00287A65" w:rsidRDefault="00287A65" w:rsidP="00287A65">
      <w:pPr>
        <w:rPr>
          <w:rFonts w:ascii="Times New Roman" w:hAnsi="Times New Roman" w:cs="Times New Roman"/>
          <w:sz w:val="24"/>
          <w:szCs w:val="24"/>
        </w:rPr>
      </w:pPr>
      <w:r w:rsidRPr="00287A65">
        <w:rPr>
          <w:rFonts w:ascii="Times New Roman" w:hAnsi="Times New Roman" w:cs="Times New Roman"/>
          <w:sz w:val="24"/>
          <w:szCs w:val="24"/>
        </w:rPr>
        <w:t>Глобальная кампания «Спасайте человеческие жизни: соблюдайте чистоту рук», которая проводится ВОЗ ежегодно с 2009 года 5 мая, направлена ​​на поддержание глобального продвижения гигиены рук во всех сферах жизни человека и призывает людей объединить усилия, чтобы улучшить и поддержать гигиену рук во всем мире. Дата 5.5. символизирует по 5 пальцев на каждой руке человека.</w:t>
      </w:r>
    </w:p>
    <w:p w:rsidR="00287A65" w:rsidRPr="00287A65" w:rsidRDefault="00287A65" w:rsidP="00287A65">
      <w:pPr>
        <w:rPr>
          <w:rFonts w:ascii="Times New Roman" w:hAnsi="Times New Roman" w:cs="Times New Roman"/>
          <w:sz w:val="24"/>
          <w:szCs w:val="24"/>
        </w:rPr>
      </w:pPr>
      <w:r w:rsidRPr="00287A65">
        <w:rPr>
          <w:rFonts w:ascii="Times New Roman" w:hAnsi="Times New Roman" w:cs="Times New Roman"/>
          <w:sz w:val="24"/>
          <w:szCs w:val="24"/>
        </w:rPr>
        <w:t>В 2023 году Всемирный день гигиены рук проходит под девизом «Ускоряйте действия вместе. СОХРАНЯЙ ЖИЗНИ – Мойте руки» -  вместе мы можем ускорить действия по профилактике инфекций и устойчивости к противомикробным препаратам в здравоохранении и создать культуру безопасности и качества, в которой улучшение гигиены рук будет иметь первостепенное значение.</w:t>
      </w:r>
    </w:p>
    <w:p w:rsidR="00287A65" w:rsidRDefault="00287A65" w:rsidP="00287A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ВАЖНО!                                                                                                                                    </w:t>
      </w:r>
      <w:proofErr w:type="gramStart"/>
      <w:r w:rsidRPr="00287A65">
        <w:rPr>
          <w:rFonts w:ascii="Times New Roman" w:hAnsi="Times New Roman" w:cs="Times New Roman"/>
          <w:sz w:val="24"/>
          <w:szCs w:val="24"/>
        </w:rPr>
        <w:t>Рекомендуется мыть руки водой с мылом в течение 40-60 сек</w:t>
      </w:r>
      <w:proofErr w:type="gramEnd"/>
      <w:r w:rsidRPr="00287A65">
        <w:rPr>
          <w:rFonts w:ascii="Times New Roman" w:hAnsi="Times New Roman" w:cs="Times New Roman"/>
          <w:sz w:val="24"/>
          <w:szCs w:val="24"/>
        </w:rPr>
        <w:t xml:space="preserve">.  Если нет доступа к воде и мылу, следует применять кожные антисептики или </w:t>
      </w:r>
      <w:r>
        <w:rPr>
          <w:rFonts w:ascii="Times New Roman" w:hAnsi="Times New Roman" w:cs="Times New Roman"/>
          <w:sz w:val="24"/>
          <w:szCs w:val="24"/>
        </w:rPr>
        <w:t xml:space="preserve">специальные очищающие салфетки. </w:t>
      </w:r>
      <w:r w:rsidRPr="00287A65">
        <w:rPr>
          <w:rFonts w:ascii="Times New Roman" w:hAnsi="Times New Roman" w:cs="Times New Roman"/>
          <w:sz w:val="24"/>
          <w:szCs w:val="24"/>
        </w:rPr>
        <w:t xml:space="preserve">Такое простое действие как мытье рук с водой и мылом, особенно после посещения туалета и перед едой, позволяет снизить уровень кишечных заболеваний более чем на 40 процентов, а респираторных инфекций - почти на 25 процентов. Ежегодно от гепатита и дизентерии в мире умирает 3,5 миллиона детей. По мнению экспертов, «мыльная гигиена» может спасти до 50 процентов погибающих от пневмонии, паразитарных, кишечных и </w:t>
      </w:r>
      <w:r w:rsidRPr="00287A65">
        <w:rPr>
          <w:rFonts w:ascii="Times New Roman" w:hAnsi="Times New Roman" w:cs="Times New Roman"/>
          <w:sz w:val="24"/>
          <w:szCs w:val="24"/>
        </w:rPr>
        <w:t>других инфекций.</w:t>
      </w:r>
    </w:p>
    <w:p w:rsidR="008F732A" w:rsidRDefault="00287A65" w:rsidP="00287A65">
      <w:r w:rsidRPr="00287A65">
        <w:drawing>
          <wp:inline distT="0" distB="0" distL="0" distR="0" wp14:anchorId="3FD958F8" wp14:editId="1036EC5A">
            <wp:extent cx="5940425" cy="4194897"/>
            <wp:effectExtent l="0" t="0" r="3175" b="0"/>
            <wp:docPr id="1" name="Рисунок 1" descr="https://08.rospotrebnadzor.ru/image/image_gallery?img_id=1209637&amp;t=1683273750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08.rospotrebnadzor.ru/image/image_gallery?img_id=1209637&amp;t=16832737508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</w:p>
    <w:sectPr w:rsidR="008F732A" w:rsidSect="00287A6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C1"/>
    <w:rsid w:val="00287A65"/>
    <w:rsid w:val="008F732A"/>
    <w:rsid w:val="00EC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1589</Characters>
  <Application>Microsoft Office Word</Application>
  <DocSecurity>0</DocSecurity>
  <Lines>13</Lines>
  <Paragraphs>3</Paragraphs>
  <ScaleCrop>false</ScaleCrop>
  <Company>*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3</cp:revision>
  <dcterms:created xsi:type="dcterms:W3CDTF">2023-05-10T06:59:00Z</dcterms:created>
  <dcterms:modified xsi:type="dcterms:W3CDTF">2023-05-10T07:04:00Z</dcterms:modified>
</cp:coreProperties>
</file>